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6D678" w14:textId="77777777" w:rsidR="003B3570" w:rsidRDefault="00AA77FF">
      <w:pPr>
        <w:pBdr>
          <w:top w:val="nil"/>
          <w:left w:val="nil"/>
          <w:bottom w:val="nil"/>
          <w:right w:val="nil"/>
          <w:between w:val="nil"/>
        </w:pBdr>
        <w:spacing w:before="120" w:after="120"/>
        <w:ind w:left="60"/>
        <w:jc w:val="center"/>
        <w:rPr>
          <w:rFonts w:ascii="Arial" w:eastAsia="Arial" w:hAnsi="Arial" w:cs="Arial"/>
          <w:b/>
          <w:color w:val="F2F2F2"/>
        </w:rPr>
      </w:pPr>
      <w:r>
        <w:rPr>
          <w:rFonts w:ascii="Arial" w:eastAsia="Arial" w:hAnsi="Arial" w:cs="Arial"/>
          <w:b/>
          <w:color w:val="F2F2F2"/>
          <w:highlight w:val="blue"/>
        </w:rPr>
        <w:t>AREA GEOCIENCIAS</w:t>
      </w:r>
    </w:p>
    <w:p w14:paraId="0BFE79A9" w14:textId="77777777" w:rsidR="003B3570" w:rsidRDefault="003B3570">
      <w:pPr>
        <w:pBdr>
          <w:top w:val="nil"/>
          <w:left w:val="nil"/>
          <w:bottom w:val="nil"/>
          <w:right w:val="nil"/>
          <w:between w:val="nil"/>
        </w:pBdr>
        <w:spacing w:before="120" w:after="120"/>
        <w:jc w:val="center"/>
        <w:rPr>
          <w:rFonts w:ascii="Arial" w:eastAsia="Arial" w:hAnsi="Arial" w:cs="Arial"/>
          <w:b/>
          <w:color w:val="000000"/>
        </w:rPr>
      </w:pPr>
    </w:p>
    <w:p w14:paraId="3C8E077C" w14:textId="77777777" w:rsidR="003B3570" w:rsidRDefault="003B3570">
      <w:pPr>
        <w:pBdr>
          <w:top w:val="nil"/>
          <w:left w:val="nil"/>
          <w:bottom w:val="nil"/>
          <w:right w:val="nil"/>
          <w:between w:val="nil"/>
        </w:pBdr>
        <w:spacing w:before="120" w:after="120"/>
        <w:jc w:val="center"/>
        <w:rPr>
          <w:rFonts w:ascii="Arial" w:eastAsia="Arial" w:hAnsi="Arial" w:cs="Arial"/>
          <w:b/>
          <w:color w:val="000000"/>
        </w:rPr>
      </w:pPr>
    </w:p>
    <w:p w14:paraId="2FC1F7A4" w14:textId="77777777" w:rsidR="003B3570" w:rsidRDefault="00AA77FF">
      <w:pPr>
        <w:pBdr>
          <w:top w:val="nil"/>
          <w:left w:val="nil"/>
          <w:bottom w:val="nil"/>
          <w:right w:val="nil"/>
          <w:between w:val="nil"/>
        </w:pBdr>
        <w:spacing w:before="120" w:after="120"/>
        <w:jc w:val="center"/>
        <w:rPr>
          <w:rFonts w:ascii="Arial" w:eastAsia="Arial" w:hAnsi="Arial" w:cs="Arial"/>
          <w:color w:val="000000"/>
          <w:sz w:val="24"/>
          <w:szCs w:val="24"/>
        </w:rPr>
      </w:pPr>
      <w:r>
        <w:rPr>
          <w:rFonts w:ascii="Arial" w:eastAsia="Arial" w:hAnsi="Arial" w:cs="Arial"/>
          <w:b/>
          <w:color w:val="000000"/>
        </w:rPr>
        <w:t>FORMULARIO PARA PRESENTACIÓN DE CURSOS DE POSGRADO</w:t>
      </w:r>
    </w:p>
    <w:p w14:paraId="3F460F04" w14:textId="77777777" w:rsidR="003B3570" w:rsidRDefault="003B3570">
      <w:pPr>
        <w:widowControl/>
        <w:pBdr>
          <w:top w:val="nil"/>
          <w:left w:val="nil"/>
          <w:bottom w:val="nil"/>
          <w:right w:val="nil"/>
          <w:between w:val="nil"/>
        </w:pBdr>
        <w:spacing w:before="120" w:after="120"/>
        <w:jc w:val="both"/>
        <w:rPr>
          <w:rFonts w:ascii="Arial" w:eastAsia="Arial" w:hAnsi="Arial" w:cs="Arial"/>
          <w:color w:val="000000"/>
        </w:rPr>
      </w:pPr>
    </w:p>
    <w:p w14:paraId="7DBAEE62" w14:textId="77777777" w:rsidR="003B3570" w:rsidRDefault="00AA77FF">
      <w:pPr>
        <w:widowControl/>
        <w:pBdr>
          <w:top w:val="nil"/>
          <w:left w:val="nil"/>
          <w:bottom w:val="nil"/>
          <w:right w:val="nil"/>
          <w:between w:val="nil"/>
        </w:pBdr>
        <w:spacing w:before="120" w:after="120"/>
        <w:jc w:val="both"/>
        <w:rPr>
          <w:rFonts w:ascii="Arial" w:eastAsia="Arial" w:hAnsi="Arial" w:cs="Arial"/>
          <w:b/>
          <w:color w:val="000000"/>
          <w:u w:val="single"/>
        </w:rPr>
      </w:pPr>
      <w:r>
        <w:rPr>
          <w:rFonts w:ascii="Arial" w:eastAsia="Arial" w:hAnsi="Arial" w:cs="Arial"/>
          <w:b/>
          <w:color w:val="000000"/>
          <w:u w:val="single"/>
        </w:rPr>
        <w:t>FECHA DE PRESENTACIÓN:</w:t>
      </w:r>
    </w:p>
    <w:tbl>
      <w:tblPr>
        <w:tblStyle w:val="a"/>
        <w:tblW w:w="3114" w:type="dxa"/>
        <w:tblInd w:w="0" w:type="dxa"/>
        <w:tblLayout w:type="fixed"/>
        <w:tblLook w:val="0400" w:firstRow="0" w:lastRow="0" w:firstColumn="0" w:lastColumn="0" w:noHBand="0" w:noVBand="1"/>
      </w:tblPr>
      <w:tblGrid>
        <w:gridCol w:w="3114"/>
      </w:tblGrid>
      <w:tr w:rsidR="003B3570" w14:paraId="5842691A" w14:textId="77777777">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80EF4" w14:textId="77777777" w:rsidR="003B3570" w:rsidRDefault="00AA77FF">
            <w:pPr>
              <w:widowControl/>
              <w:pBdr>
                <w:top w:val="nil"/>
                <w:left w:val="nil"/>
                <w:bottom w:val="nil"/>
                <w:right w:val="nil"/>
                <w:between w:val="nil"/>
              </w:pBdr>
              <w:spacing w:before="120" w:after="120"/>
              <w:jc w:val="both"/>
              <w:rPr>
                <w:rFonts w:ascii="Arial" w:eastAsia="Arial" w:hAnsi="Arial" w:cs="Arial"/>
                <w:b/>
                <w:color w:val="000000"/>
                <w:u w:val="single"/>
              </w:rPr>
            </w:pPr>
            <w:r>
              <w:rPr>
                <w:rFonts w:ascii="Arial" w:eastAsia="Arial" w:hAnsi="Arial" w:cs="Arial"/>
                <w:b/>
                <w:u w:val="single"/>
              </w:rPr>
              <w:t>28/11/2024</w:t>
            </w:r>
          </w:p>
        </w:tc>
      </w:tr>
    </w:tbl>
    <w:p w14:paraId="06C6E8B5" w14:textId="77777777" w:rsidR="003B3570" w:rsidRDefault="003B3570">
      <w:pPr>
        <w:widowControl/>
        <w:pBdr>
          <w:top w:val="nil"/>
          <w:left w:val="nil"/>
          <w:bottom w:val="nil"/>
          <w:right w:val="nil"/>
          <w:between w:val="nil"/>
        </w:pBdr>
        <w:spacing w:before="120" w:after="120"/>
        <w:jc w:val="both"/>
        <w:rPr>
          <w:rFonts w:ascii="Arial" w:eastAsia="Arial" w:hAnsi="Arial" w:cs="Arial"/>
          <w:b/>
          <w:color w:val="000000"/>
          <w:u w:val="single"/>
        </w:rPr>
      </w:pPr>
    </w:p>
    <w:p w14:paraId="17DA2E90" w14:textId="77777777" w:rsidR="003B3570" w:rsidRDefault="00AA77FF">
      <w:pPr>
        <w:widowControl/>
        <w:pBdr>
          <w:top w:val="nil"/>
          <w:left w:val="nil"/>
          <w:bottom w:val="nil"/>
          <w:right w:val="nil"/>
          <w:between w:val="nil"/>
        </w:pBdr>
        <w:spacing w:before="120" w:after="120"/>
        <w:jc w:val="both"/>
        <w:rPr>
          <w:rFonts w:ascii="Arial" w:eastAsia="Arial" w:hAnsi="Arial" w:cs="Arial"/>
          <w:b/>
          <w:color w:val="000000"/>
          <w:u w:val="single"/>
        </w:rPr>
      </w:pPr>
      <w:r>
        <w:rPr>
          <w:rFonts w:ascii="Arial" w:eastAsia="Arial" w:hAnsi="Arial" w:cs="Arial"/>
          <w:b/>
          <w:color w:val="000000"/>
          <w:u w:val="single"/>
        </w:rPr>
        <w:t>1) DATOS SOBRE EL CURSO</w:t>
      </w:r>
    </w:p>
    <w:p w14:paraId="283916BE"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1.1. Nombre completo:</w:t>
      </w:r>
    </w:p>
    <w:tbl>
      <w:tblPr>
        <w:tblStyle w:val="a0"/>
        <w:tblW w:w="8494" w:type="dxa"/>
        <w:tblInd w:w="0" w:type="dxa"/>
        <w:tblLayout w:type="fixed"/>
        <w:tblLook w:val="0400" w:firstRow="0" w:lastRow="0" w:firstColumn="0" w:lastColumn="0" w:noHBand="0" w:noVBand="1"/>
      </w:tblPr>
      <w:tblGrid>
        <w:gridCol w:w="8494"/>
      </w:tblGrid>
      <w:tr w:rsidR="003B3570" w14:paraId="3B3FB011"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A34FE"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rPr>
              <w:t>Oceanografía y Limnología</w:t>
            </w:r>
          </w:p>
        </w:tc>
      </w:tr>
    </w:tbl>
    <w:p w14:paraId="15525412"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1.2. Nombre abreviado (</w:t>
      </w:r>
      <w:proofErr w:type="spellStart"/>
      <w:r>
        <w:rPr>
          <w:rFonts w:ascii="Arial" w:eastAsia="Arial" w:hAnsi="Arial" w:cs="Arial"/>
          <w:color w:val="000000"/>
        </w:rPr>
        <w:t>máx</w:t>
      </w:r>
      <w:proofErr w:type="spellEnd"/>
      <w:r>
        <w:rPr>
          <w:rFonts w:ascii="Arial" w:eastAsia="Arial" w:hAnsi="Arial" w:cs="Arial"/>
          <w:color w:val="000000"/>
        </w:rPr>
        <w:t xml:space="preserve"> 20 caracteres, para Bedelía):</w:t>
      </w:r>
    </w:p>
    <w:tbl>
      <w:tblPr>
        <w:tblStyle w:val="a1"/>
        <w:tblW w:w="8494" w:type="dxa"/>
        <w:tblInd w:w="0" w:type="dxa"/>
        <w:tblLayout w:type="fixed"/>
        <w:tblLook w:val="0400" w:firstRow="0" w:lastRow="0" w:firstColumn="0" w:lastColumn="0" w:noHBand="0" w:noVBand="1"/>
      </w:tblPr>
      <w:tblGrid>
        <w:gridCol w:w="8494"/>
      </w:tblGrid>
      <w:tr w:rsidR="003B3570" w14:paraId="6AD048DB"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FEC7E" w14:textId="77777777" w:rsidR="003B3570" w:rsidRDefault="00AA77FF">
            <w:pPr>
              <w:widowControl/>
              <w:spacing w:before="120" w:after="120"/>
              <w:jc w:val="both"/>
              <w:rPr>
                <w:rFonts w:ascii="Arial" w:eastAsia="Arial" w:hAnsi="Arial" w:cs="Arial"/>
                <w:color w:val="000000"/>
              </w:rPr>
            </w:pPr>
            <w:r>
              <w:rPr>
                <w:rFonts w:ascii="Arial" w:eastAsia="Arial" w:hAnsi="Arial" w:cs="Arial"/>
              </w:rPr>
              <w:t>Oceanografía y Limnología</w:t>
            </w:r>
          </w:p>
        </w:tc>
      </w:tr>
    </w:tbl>
    <w:p w14:paraId="5387E468"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1.3. Cupo de estudiantes (si corresponde):</w:t>
      </w:r>
    </w:p>
    <w:tbl>
      <w:tblPr>
        <w:tblStyle w:val="a2"/>
        <w:tblW w:w="8494" w:type="dxa"/>
        <w:tblInd w:w="0" w:type="dxa"/>
        <w:tblLayout w:type="fixed"/>
        <w:tblLook w:val="0400" w:firstRow="0" w:lastRow="0" w:firstColumn="0" w:lastColumn="0" w:noHBand="0" w:noVBand="1"/>
      </w:tblPr>
      <w:tblGrid>
        <w:gridCol w:w="8494"/>
      </w:tblGrid>
      <w:tr w:rsidR="003B3570" w14:paraId="321B7AE2"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24486" w14:textId="77777777" w:rsidR="003B3570" w:rsidRDefault="003B3570">
            <w:pPr>
              <w:widowControl/>
              <w:pBdr>
                <w:top w:val="nil"/>
                <w:left w:val="nil"/>
                <w:bottom w:val="nil"/>
                <w:right w:val="nil"/>
                <w:between w:val="nil"/>
              </w:pBdr>
              <w:spacing w:before="120" w:after="120"/>
              <w:jc w:val="both"/>
              <w:rPr>
                <w:rFonts w:ascii="Arial" w:eastAsia="Arial" w:hAnsi="Arial" w:cs="Arial"/>
                <w:color w:val="000000"/>
              </w:rPr>
            </w:pPr>
          </w:p>
        </w:tc>
      </w:tr>
    </w:tbl>
    <w:p w14:paraId="6345FE66"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1.4. Fechas previstas para la realización:</w:t>
      </w:r>
    </w:p>
    <w:tbl>
      <w:tblPr>
        <w:tblStyle w:val="a3"/>
        <w:tblW w:w="5102" w:type="dxa"/>
        <w:tblInd w:w="0" w:type="dxa"/>
        <w:tblLayout w:type="fixed"/>
        <w:tblLook w:val="0400" w:firstRow="0" w:lastRow="0" w:firstColumn="0" w:lastColumn="0" w:noHBand="0" w:noVBand="1"/>
      </w:tblPr>
      <w:tblGrid>
        <w:gridCol w:w="3060"/>
        <w:gridCol w:w="2042"/>
      </w:tblGrid>
      <w:tr w:rsidR="003B3570" w14:paraId="000A7616" w14:textId="77777777">
        <w:tc>
          <w:tcPr>
            <w:tcW w:w="3060" w:type="dxa"/>
            <w:tcBorders>
              <w:top w:val="single" w:sz="4" w:space="0" w:color="000000"/>
              <w:left w:val="single" w:sz="4" w:space="0" w:color="000000"/>
              <w:bottom w:val="single" w:sz="4" w:space="0" w:color="000000"/>
            </w:tcBorders>
            <w:tcMar>
              <w:top w:w="55" w:type="dxa"/>
              <w:left w:w="55" w:type="dxa"/>
              <w:bottom w:w="55" w:type="dxa"/>
              <w:right w:w="55" w:type="dxa"/>
            </w:tcMar>
          </w:tcPr>
          <w:p w14:paraId="0F3D8824" w14:textId="77777777" w:rsidR="003B3570" w:rsidRDefault="00AA77FF">
            <w:pPr>
              <w:widowControl/>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Fecha inicio</w:t>
            </w:r>
            <w:r>
              <w:rPr>
                <w:rFonts w:ascii="Arial" w:eastAsia="Arial" w:hAnsi="Arial" w:cs="Arial"/>
                <w:color w:val="000000"/>
              </w:rPr>
              <w:t xml:space="preserve"> </w:t>
            </w:r>
            <w:proofErr w:type="spellStart"/>
            <w:r>
              <w:rPr>
                <w:rFonts w:ascii="Arial" w:eastAsia="Arial" w:hAnsi="Arial" w:cs="Arial"/>
                <w:color w:val="000000"/>
                <w:sz w:val="20"/>
                <w:szCs w:val="20"/>
              </w:rPr>
              <w:t>dd</w:t>
            </w:r>
            <w:proofErr w:type="spellEnd"/>
            <w:r>
              <w:rPr>
                <w:rFonts w:ascii="Arial" w:eastAsia="Arial" w:hAnsi="Arial" w:cs="Arial"/>
                <w:color w:val="000000"/>
                <w:sz w:val="20"/>
                <w:szCs w:val="20"/>
              </w:rPr>
              <w:t>/mm/</w:t>
            </w:r>
            <w:proofErr w:type="spellStart"/>
            <w:r>
              <w:rPr>
                <w:rFonts w:ascii="Arial" w:eastAsia="Arial" w:hAnsi="Arial" w:cs="Arial"/>
                <w:color w:val="000000"/>
                <w:sz w:val="20"/>
                <w:szCs w:val="20"/>
              </w:rPr>
              <w:t>aa</w:t>
            </w:r>
            <w:proofErr w:type="spellEnd"/>
          </w:p>
        </w:tc>
        <w:tc>
          <w:tcPr>
            <w:tcW w:w="204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69C94EF" w14:textId="77777777" w:rsidR="003B3570" w:rsidRDefault="00AA77FF">
            <w:pPr>
              <w:widowControl/>
              <w:pBdr>
                <w:top w:val="nil"/>
                <w:left w:val="nil"/>
                <w:bottom w:val="nil"/>
                <w:right w:val="nil"/>
                <w:between w:val="nil"/>
              </w:pBdr>
              <w:spacing w:before="120" w:after="120"/>
              <w:jc w:val="center"/>
              <w:rPr>
                <w:rFonts w:ascii="Arial" w:eastAsia="Arial" w:hAnsi="Arial" w:cs="Arial"/>
                <w:color w:val="000000"/>
              </w:rPr>
            </w:pPr>
            <w:r>
              <w:rPr>
                <w:rFonts w:ascii="Arial" w:eastAsia="Arial" w:hAnsi="Arial" w:cs="Arial"/>
              </w:rPr>
              <w:t>06/05/2024</w:t>
            </w:r>
          </w:p>
        </w:tc>
      </w:tr>
      <w:tr w:rsidR="003B3570" w14:paraId="717746A1" w14:textId="77777777">
        <w:tc>
          <w:tcPr>
            <w:tcW w:w="3060" w:type="dxa"/>
            <w:tcBorders>
              <w:left w:val="single" w:sz="4" w:space="0" w:color="000000"/>
              <w:bottom w:val="single" w:sz="4" w:space="0" w:color="000000"/>
            </w:tcBorders>
            <w:tcMar>
              <w:top w:w="55" w:type="dxa"/>
              <w:left w:w="55" w:type="dxa"/>
              <w:bottom w:w="55" w:type="dxa"/>
              <w:right w:w="55" w:type="dxa"/>
            </w:tcMar>
          </w:tcPr>
          <w:p w14:paraId="2C60D4A1" w14:textId="77777777" w:rsidR="003B3570" w:rsidRDefault="00AA77FF">
            <w:pPr>
              <w:widowControl/>
              <w:pBdr>
                <w:top w:val="nil"/>
                <w:left w:val="nil"/>
                <w:bottom w:val="nil"/>
                <w:right w:val="nil"/>
                <w:between w:val="nil"/>
              </w:pBdr>
              <w:spacing w:before="120" w:after="120"/>
              <w:rPr>
                <w:rFonts w:ascii="Arial" w:eastAsia="Arial" w:hAnsi="Arial" w:cs="Arial"/>
                <w:color w:val="000000"/>
              </w:rPr>
            </w:pPr>
            <w:r>
              <w:rPr>
                <w:rFonts w:ascii="Arial" w:eastAsia="Arial" w:hAnsi="Arial" w:cs="Arial"/>
                <w:b/>
                <w:color w:val="000000"/>
              </w:rPr>
              <w:t>Fecha Finalización</w:t>
            </w:r>
            <w:r>
              <w:rPr>
                <w:rFonts w:ascii="Arial" w:eastAsia="Arial" w:hAnsi="Arial" w:cs="Arial"/>
                <w:color w:val="000000"/>
              </w:rPr>
              <w:t xml:space="preserve"> </w:t>
            </w:r>
            <w:proofErr w:type="spellStart"/>
            <w:r>
              <w:rPr>
                <w:rFonts w:ascii="Arial" w:eastAsia="Arial" w:hAnsi="Arial" w:cs="Arial"/>
                <w:color w:val="000000"/>
                <w:sz w:val="20"/>
                <w:szCs w:val="20"/>
              </w:rPr>
              <w:t>dd</w:t>
            </w:r>
            <w:proofErr w:type="spellEnd"/>
            <w:r>
              <w:rPr>
                <w:rFonts w:ascii="Arial" w:eastAsia="Arial" w:hAnsi="Arial" w:cs="Arial"/>
                <w:color w:val="000000"/>
                <w:sz w:val="20"/>
                <w:szCs w:val="20"/>
              </w:rPr>
              <w:t>/mm/</w:t>
            </w:r>
            <w:proofErr w:type="spellStart"/>
            <w:r>
              <w:rPr>
                <w:rFonts w:ascii="Arial" w:eastAsia="Arial" w:hAnsi="Arial" w:cs="Arial"/>
                <w:color w:val="000000"/>
                <w:sz w:val="20"/>
                <w:szCs w:val="20"/>
              </w:rPr>
              <w:t>aa</w:t>
            </w:r>
            <w:proofErr w:type="spellEnd"/>
          </w:p>
        </w:tc>
        <w:tc>
          <w:tcPr>
            <w:tcW w:w="2042" w:type="dxa"/>
            <w:tcBorders>
              <w:left w:val="single" w:sz="4" w:space="0" w:color="000000"/>
              <w:bottom w:val="single" w:sz="4" w:space="0" w:color="000000"/>
              <w:right w:val="single" w:sz="4" w:space="0" w:color="000000"/>
            </w:tcBorders>
            <w:tcMar>
              <w:top w:w="55" w:type="dxa"/>
              <w:left w:w="55" w:type="dxa"/>
              <w:bottom w:w="55" w:type="dxa"/>
              <w:right w:w="55" w:type="dxa"/>
            </w:tcMar>
          </w:tcPr>
          <w:p w14:paraId="19C9E588" w14:textId="77777777" w:rsidR="003B3570" w:rsidRDefault="00AA77FF">
            <w:pPr>
              <w:widowControl/>
              <w:pBdr>
                <w:top w:val="nil"/>
                <w:left w:val="nil"/>
                <w:bottom w:val="nil"/>
                <w:right w:val="nil"/>
                <w:between w:val="nil"/>
              </w:pBdr>
              <w:spacing w:before="120" w:after="120"/>
              <w:jc w:val="center"/>
              <w:rPr>
                <w:rFonts w:ascii="Arial" w:eastAsia="Arial" w:hAnsi="Arial" w:cs="Arial"/>
                <w:color w:val="000000"/>
              </w:rPr>
            </w:pPr>
            <w:r>
              <w:rPr>
                <w:rFonts w:ascii="Arial" w:eastAsia="Arial" w:hAnsi="Arial" w:cs="Arial"/>
              </w:rPr>
              <w:t>11/07/2024</w:t>
            </w:r>
          </w:p>
        </w:tc>
      </w:tr>
    </w:tbl>
    <w:p w14:paraId="07DD7F7C"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1.5. Horario (tentativo):</w:t>
      </w:r>
    </w:p>
    <w:tbl>
      <w:tblPr>
        <w:tblStyle w:val="a4"/>
        <w:tblW w:w="8495" w:type="dxa"/>
        <w:tblInd w:w="-5" w:type="dxa"/>
        <w:tblLayout w:type="fixed"/>
        <w:tblLook w:val="0400" w:firstRow="0" w:lastRow="0" w:firstColumn="0" w:lastColumn="0" w:noHBand="0" w:noVBand="1"/>
      </w:tblPr>
      <w:tblGrid>
        <w:gridCol w:w="1530"/>
        <w:gridCol w:w="995"/>
        <w:gridCol w:w="995"/>
        <w:gridCol w:w="995"/>
        <w:gridCol w:w="995"/>
        <w:gridCol w:w="995"/>
        <w:gridCol w:w="995"/>
        <w:gridCol w:w="995"/>
      </w:tblGrid>
      <w:tr w:rsidR="003B3570" w14:paraId="3215F498" w14:textId="77777777">
        <w:tc>
          <w:tcPr>
            <w:tcW w:w="153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770683A" w14:textId="77777777" w:rsidR="003B3570" w:rsidRDefault="00AA77FF">
            <w:pPr>
              <w:widowControl/>
              <w:pBdr>
                <w:top w:val="nil"/>
                <w:left w:val="nil"/>
                <w:bottom w:val="nil"/>
                <w:right w:val="nil"/>
                <w:between w:val="nil"/>
              </w:pBdr>
              <w:spacing w:before="120" w:after="120"/>
              <w:jc w:val="center"/>
              <w:rPr>
                <w:rFonts w:ascii="Arial" w:eastAsia="Arial" w:hAnsi="Arial" w:cs="Arial"/>
                <w:color w:val="000000"/>
              </w:rPr>
            </w:pPr>
            <w:r>
              <w:rPr>
                <w:rFonts w:ascii="Arial" w:eastAsia="Arial" w:hAnsi="Arial" w:cs="Arial"/>
                <w:b/>
                <w:color w:val="000000"/>
              </w:rPr>
              <w:t>Horarios</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E5B4B0C" w14:textId="77777777" w:rsidR="003B3570" w:rsidRDefault="00AA77FF">
            <w:pPr>
              <w:widowControl/>
              <w:pBdr>
                <w:top w:val="nil"/>
                <w:left w:val="nil"/>
                <w:bottom w:val="nil"/>
                <w:right w:val="nil"/>
                <w:between w:val="nil"/>
              </w:pBdr>
              <w:spacing w:before="120" w:after="120"/>
              <w:jc w:val="center"/>
              <w:rPr>
                <w:rFonts w:ascii="Arial" w:eastAsia="Arial" w:hAnsi="Arial" w:cs="Arial"/>
                <w:b/>
                <w:color w:val="000000"/>
              </w:rPr>
            </w:pPr>
            <w:r>
              <w:rPr>
                <w:rFonts w:ascii="Arial" w:eastAsia="Arial" w:hAnsi="Arial" w:cs="Arial"/>
                <w:b/>
                <w:color w:val="000000"/>
              </w:rPr>
              <w:t>Lu</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F5AB3E5" w14:textId="77777777" w:rsidR="003B3570" w:rsidRDefault="00AA77FF">
            <w:pPr>
              <w:widowControl/>
              <w:pBdr>
                <w:top w:val="nil"/>
                <w:left w:val="nil"/>
                <w:bottom w:val="nil"/>
                <w:right w:val="nil"/>
                <w:between w:val="nil"/>
              </w:pBdr>
              <w:spacing w:before="120" w:after="120"/>
              <w:jc w:val="center"/>
              <w:rPr>
                <w:rFonts w:ascii="Arial" w:eastAsia="Arial" w:hAnsi="Arial" w:cs="Arial"/>
                <w:b/>
                <w:color w:val="000000"/>
              </w:rPr>
            </w:pPr>
            <w:r>
              <w:rPr>
                <w:rFonts w:ascii="Arial" w:eastAsia="Arial" w:hAnsi="Arial" w:cs="Arial"/>
                <w:b/>
                <w:color w:val="000000"/>
              </w:rPr>
              <w:t>Ma</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5B43C4C" w14:textId="77777777" w:rsidR="003B3570" w:rsidRDefault="00AA77FF">
            <w:pPr>
              <w:widowControl/>
              <w:pBdr>
                <w:top w:val="nil"/>
                <w:left w:val="nil"/>
                <w:bottom w:val="nil"/>
                <w:right w:val="nil"/>
                <w:between w:val="nil"/>
              </w:pBdr>
              <w:spacing w:before="120" w:after="120"/>
              <w:jc w:val="center"/>
              <w:rPr>
                <w:rFonts w:ascii="Arial" w:eastAsia="Arial" w:hAnsi="Arial" w:cs="Arial"/>
                <w:b/>
                <w:color w:val="000000"/>
              </w:rPr>
            </w:pPr>
            <w:r>
              <w:rPr>
                <w:rFonts w:ascii="Arial" w:eastAsia="Arial" w:hAnsi="Arial" w:cs="Arial"/>
                <w:b/>
                <w:color w:val="000000"/>
              </w:rPr>
              <w:t>Mi</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E79FCDC" w14:textId="77777777" w:rsidR="003B3570" w:rsidRDefault="00AA77FF">
            <w:pPr>
              <w:widowControl/>
              <w:pBdr>
                <w:top w:val="nil"/>
                <w:left w:val="nil"/>
                <w:bottom w:val="nil"/>
                <w:right w:val="nil"/>
                <w:between w:val="nil"/>
              </w:pBdr>
              <w:spacing w:before="120" w:after="120"/>
              <w:jc w:val="center"/>
              <w:rPr>
                <w:rFonts w:ascii="Arial" w:eastAsia="Arial" w:hAnsi="Arial" w:cs="Arial"/>
                <w:b/>
                <w:color w:val="000000"/>
              </w:rPr>
            </w:pPr>
            <w:r>
              <w:rPr>
                <w:rFonts w:ascii="Arial" w:eastAsia="Arial" w:hAnsi="Arial" w:cs="Arial"/>
                <w:b/>
                <w:color w:val="000000"/>
              </w:rPr>
              <w:t>Ju</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8E6682E" w14:textId="77777777" w:rsidR="003B3570" w:rsidRDefault="00AA77FF">
            <w:pPr>
              <w:widowControl/>
              <w:pBdr>
                <w:top w:val="nil"/>
                <w:left w:val="nil"/>
                <w:bottom w:val="nil"/>
                <w:right w:val="nil"/>
                <w:between w:val="nil"/>
              </w:pBdr>
              <w:spacing w:before="120" w:after="120"/>
              <w:jc w:val="center"/>
              <w:rPr>
                <w:rFonts w:ascii="Arial" w:eastAsia="Arial" w:hAnsi="Arial" w:cs="Arial"/>
                <w:b/>
                <w:color w:val="000000"/>
              </w:rPr>
            </w:pPr>
            <w:r>
              <w:rPr>
                <w:rFonts w:ascii="Arial" w:eastAsia="Arial" w:hAnsi="Arial" w:cs="Arial"/>
                <w:b/>
                <w:color w:val="000000"/>
              </w:rPr>
              <w:t>Vi</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A37618A" w14:textId="77777777" w:rsidR="003B3570" w:rsidRDefault="00AA77FF">
            <w:pPr>
              <w:widowControl/>
              <w:pBdr>
                <w:top w:val="nil"/>
                <w:left w:val="nil"/>
                <w:bottom w:val="nil"/>
                <w:right w:val="nil"/>
                <w:between w:val="nil"/>
              </w:pBdr>
              <w:spacing w:before="120" w:after="120"/>
              <w:jc w:val="center"/>
              <w:rPr>
                <w:rFonts w:ascii="Arial" w:eastAsia="Arial" w:hAnsi="Arial" w:cs="Arial"/>
                <w:b/>
                <w:color w:val="000000"/>
              </w:rPr>
            </w:pPr>
            <w:r>
              <w:rPr>
                <w:rFonts w:ascii="Arial" w:eastAsia="Arial" w:hAnsi="Arial" w:cs="Arial"/>
                <w:b/>
                <w:color w:val="000000"/>
              </w:rPr>
              <w:t>Sa</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9A5A0C9" w14:textId="77777777" w:rsidR="003B3570" w:rsidRDefault="00AA77FF">
            <w:pPr>
              <w:widowControl/>
              <w:pBdr>
                <w:top w:val="nil"/>
                <w:left w:val="nil"/>
                <w:bottom w:val="nil"/>
                <w:right w:val="nil"/>
                <w:between w:val="nil"/>
              </w:pBdr>
              <w:spacing w:before="120" w:after="120"/>
              <w:jc w:val="center"/>
              <w:rPr>
                <w:rFonts w:ascii="Arial" w:eastAsia="Arial" w:hAnsi="Arial" w:cs="Arial"/>
                <w:b/>
                <w:color w:val="000000"/>
              </w:rPr>
            </w:pPr>
            <w:r>
              <w:rPr>
                <w:rFonts w:ascii="Arial" w:eastAsia="Arial" w:hAnsi="Arial" w:cs="Arial"/>
                <w:b/>
                <w:color w:val="000000"/>
              </w:rPr>
              <w:t>Do</w:t>
            </w:r>
          </w:p>
        </w:tc>
      </w:tr>
      <w:tr w:rsidR="003B3570" w14:paraId="28908200" w14:textId="77777777">
        <w:tc>
          <w:tcPr>
            <w:tcW w:w="153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F554031" w14:textId="77777777" w:rsidR="003B3570" w:rsidRDefault="00AA77FF">
            <w:pPr>
              <w:widowControl/>
              <w:pBdr>
                <w:top w:val="nil"/>
                <w:left w:val="nil"/>
                <w:bottom w:val="nil"/>
                <w:right w:val="nil"/>
                <w:between w:val="nil"/>
              </w:pBdr>
              <w:spacing w:before="120" w:after="120"/>
              <w:jc w:val="center"/>
              <w:rPr>
                <w:rFonts w:ascii="Arial" w:eastAsia="Arial" w:hAnsi="Arial" w:cs="Arial"/>
                <w:color w:val="000000"/>
              </w:rPr>
            </w:pPr>
            <w:r>
              <w:rPr>
                <w:rFonts w:ascii="Arial" w:eastAsia="Arial" w:hAnsi="Arial" w:cs="Arial"/>
                <w:color w:val="000000"/>
              </w:rPr>
              <w:t>Inicio</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48C4A87" w14:textId="77777777" w:rsidR="003B3570" w:rsidRDefault="003B3570">
            <w:pPr>
              <w:widowControl/>
              <w:pBdr>
                <w:top w:val="nil"/>
                <w:left w:val="nil"/>
                <w:bottom w:val="nil"/>
                <w:right w:val="nil"/>
                <w:between w:val="nil"/>
              </w:pBdr>
              <w:spacing w:before="120" w:after="120"/>
              <w:jc w:val="center"/>
              <w:rPr>
                <w:rFonts w:ascii="Arial" w:eastAsia="Arial" w:hAnsi="Arial" w:cs="Arial"/>
                <w:color w:val="000000"/>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513F5C3" w14:textId="77777777" w:rsidR="003B3570" w:rsidRDefault="00AA77FF">
            <w:pPr>
              <w:widowControl/>
              <w:pBdr>
                <w:top w:val="nil"/>
                <w:left w:val="nil"/>
                <w:bottom w:val="nil"/>
                <w:right w:val="nil"/>
                <w:between w:val="nil"/>
              </w:pBdr>
              <w:spacing w:before="120" w:after="120"/>
              <w:jc w:val="center"/>
              <w:rPr>
                <w:rFonts w:ascii="Arial" w:eastAsia="Arial" w:hAnsi="Arial" w:cs="Arial"/>
                <w:color w:val="000000"/>
              </w:rPr>
            </w:pPr>
            <w:r>
              <w:rPr>
                <w:rFonts w:ascii="Arial" w:eastAsia="Arial" w:hAnsi="Arial" w:cs="Arial"/>
              </w:rPr>
              <w:t>17:00</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9C7EFB8" w14:textId="77777777" w:rsidR="003B3570" w:rsidRDefault="003B3570">
            <w:pPr>
              <w:widowControl/>
              <w:pBdr>
                <w:top w:val="nil"/>
                <w:left w:val="nil"/>
                <w:bottom w:val="nil"/>
                <w:right w:val="nil"/>
                <w:between w:val="nil"/>
              </w:pBdr>
              <w:spacing w:before="120" w:after="120"/>
              <w:jc w:val="center"/>
              <w:rPr>
                <w:rFonts w:ascii="Arial" w:eastAsia="Arial" w:hAnsi="Arial" w:cs="Arial"/>
                <w:color w:val="000000"/>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64409F5" w14:textId="77777777" w:rsidR="003B3570" w:rsidRDefault="003B3570">
            <w:pPr>
              <w:widowControl/>
              <w:pBdr>
                <w:top w:val="nil"/>
                <w:left w:val="nil"/>
                <w:bottom w:val="nil"/>
                <w:right w:val="nil"/>
                <w:between w:val="nil"/>
              </w:pBdr>
              <w:spacing w:before="120" w:after="120"/>
              <w:jc w:val="center"/>
              <w:rPr>
                <w:rFonts w:ascii="Arial" w:eastAsia="Arial" w:hAnsi="Arial" w:cs="Arial"/>
                <w:color w:val="000000"/>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B3EEAFA" w14:textId="77777777" w:rsidR="003B3570" w:rsidRDefault="00AA77FF">
            <w:pPr>
              <w:widowControl/>
              <w:pBdr>
                <w:top w:val="nil"/>
                <w:left w:val="nil"/>
                <w:bottom w:val="nil"/>
                <w:right w:val="nil"/>
                <w:between w:val="nil"/>
              </w:pBdr>
              <w:spacing w:before="120" w:after="120"/>
              <w:jc w:val="center"/>
              <w:rPr>
                <w:rFonts w:ascii="Arial" w:eastAsia="Arial" w:hAnsi="Arial" w:cs="Arial"/>
                <w:color w:val="000000"/>
              </w:rPr>
            </w:pPr>
            <w:r>
              <w:rPr>
                <w:rFonts w:ascii="Arial" w:eastAsia="Arial" w:hAnsi="Arial" w:cs="Arial"/>
              </w:rPr>
              <w:t>16:00</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7C92CAD" w14:textId="77777777" w:rsidR="003B3570" w:rsidRDefault="003B3570">
            <w:pPr>
              <w:widowControl/>
              <w:pBdr>
                <w:top w:val="nil"/>
                <w:left w:val="nil"/>
                <w:bottom w:val="nil"/>
                <w:right w:val="nil"/>
                <w:between w:val="nil"/>
              </w:pBdr>
              <w:spacing w:before="120" w:after="120"/>
              <w:jc w:val="center"/>
              <w:rPr>
                <w:rFonts w:ascii="Arial" w:eastAsia="Arial" w:hAnsi="Arial" w:cs="Arial"/>
                <w:color w:val="000000"/>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BC390A2" w14:textId="77777777" w:rsidR="003B3570" w:rsidRDefault="003B3570">
            <w:pPr>
              <w:widowControl/>
              <w:pBdr>
                <w:top w:val="nil"/>
                <w:left w:val="nil"/>
                <w:bottom w:val="nil"/>
                <w:right w:val="nil"/>
                <w:between w:val="nil"/>
              </w:pBdr>
              <w:spacing w:before="120" w:after="120"/>
              <w:jc w:val="center"/>
              <w:rPr>
                <w:rFonts w:ascii="Arial" w:eastAsia="Arial" w:hAnsi="Arial" w:cs="Arial"/>
                <w:color w:val="000000"/>
              </w:rPr>
            </w:pPr>
          </w:p>
        </w:tc>
      </w:tr>
      <w:tr w:rsidR="003B3570" w14:paraId="603EF4EB" w14:textId="77777777">
        <w:tc>
          <w:tcPr>
            <w:tcW w:w="1530"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4AD80A19" w14:textId="77777777" w:rsidR="003B3570" w:rsidRDefault="00AA77FF">
            <w:pPr>
              <w:widowControl/>
              <w:pBdr>
                <w:top w:val="nil"/>
                <w:left w:val="nil"/>
                <w:bottom w:val="nil"/>
                <w:right w:val="nil"/>
                <w:between w:val="nil"/>
              </w:pBdr>
              <w:spacing w:before="120" w:after="120"/>
              <w:jc w:val="center"/>
              <w:rPr>
                <w:rFonts w:ascii="Arial" w:eastAsia="Arial" w:hAnsi="Arial" w:cs="Arial"/>
                <w:color w:val="000000"/>
              </w:rPr>
            </w:pPr>
            <w:r>
              <w:rPr>
                <w:rFonts w:ascii="Arial" w:eastAsia="Arial" w:hAnsi="Arial" w:cs="Arial"/>
                <w:color w:val="000000"/>
              </w:rPr>
              <w:t>Fin</w:t>
            </w: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5D084197" w14:textId="77777777" w:rsidR="003B3570" w:rsidRDefault="003B3570">
            <w:pPr>
              <w:widowControl/>
              <w:pBdr>
                <w:top w:val="nil"/>
                <w:left w:val="nil"/>
                <w:bottom w:val="nil"/>
                <w:right w:val="nil"/>
                <w:between w:val="nil"/>
              </w:pBdr>
              <w:spacing w:before="120" w:after="120"/>
              <w:jc w:val="center"/>
              <w:rPr>
                <w:rFonts w:ascii="Arial" w:eastAsia="Arial" w:hAnsi="Arial" w:cs="Arial"/>
                <w:color w:val="000000"/>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20C915E6" w14:textId="77777777" w:rsidR="003B3570" w:rsidRDefault="00AA77FF">
            <w:pPr>
              <w:widowControl/>
              <w:pBdr>
                <w:top w:val="nil"/>
                <w:left w:val="nil"/>
                <w:bottom w:val="nil"/>
                <w:right w:val="nil"/>
                <w:between w:val="nil"/>
              </w:pBdr>
              <w:spacing w:before="120" w:after="120"/>
              <w:jc w:val="center"/>
              <w:rPr>
                <w:rFonts w:ascii="Arial" w:eastAsia="Arial" w:hAnsi="Arial" w:cs="Arial"/>
                <w:color w:val="000000"/>
              </w:rPr>
            </w:pPr>
            <w:r>
              <w:rPr>
                <w:rFonts w:ascii="Arial" w:eastAsia="Arial" w:hAnsi="Arial" w:cs="Arial"/>
              </w:rPr>
              <w:t>20:00</w:t>
            </w: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5D59DC70" w14:textId="77777777" w:rsidR="003B3570" w:rsidRDefault="003B3570">
            <w:pPr>
              <w:widowControl/>
              <w:pBdr>
                <w:top w:val="nil"/>
                <w:left w:val="nil"/>
                <w:bottom w:val="nil"/>
                <w:right w:val="nil"/>
                <w:between w:val="nil"/>
              </w:pBdr>
              <w:spacing w:before="120" w:after="120"/>
              <w:jc w:val="center"/>
              <w:rPr>
                <w:rFonts w:ascii="Arial" w:eastAsia="Arial" w:hAnsi="Arial" w:cs="Arial"/>
                <w:color w:val="000000"/>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5B6AA441" w14:textId="77777777" w:rsidR="003B3570" w:rsidRDefault="003B3570">
            <w:pPr>
              <w:widowControl/>
              <w:pBdr>
                <w:top w:val="nil"/>
                <w:left w:val="nil"/>
                <w:bottom w:val="nil"/>
                <w:right w:val="nil"/>
                <w:between w:val="nil"/>
              </w:pBdr>
              <w:spacing w:before="120" w:after="120"/>
              <w:jc w:val="center"/>
              <w:rPr>
                <w:rFonts w:ascii="Arial" w:eastAsia="Arial" w:hAnsi="Arial" w:cs="Arial"/>
                <w:color w:val="000000"/>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252C3D36" w14:textId="77777777" w:rsidR="003B3570" w:rsidRDefault="00AA77FF">
            <w:pPr>
              <w:widowControl/>
              <w:pBdr>
                <w:top w:val="nil"/>
                <w:left w:val="nil"/>
                <w:bottom w:val="nil"/>
                <w:right w:val="nil"/>
                <w:between w:val="nil"/>
              </w:pBdr>
              <w:spacing w:before="120" w:after="120"/>
              <w:jc w:val="center"/>
              <w:rPr>
                <w:rFonts w:ascii="Arial" w:eastAsia="Arial" w:hAnsi="Arial" w:cs="Arial"/>
                <w:color w:val="000000"/>
              </w:rPr>
            </w:pPr>
            <w:r>
              <w:rPr>
                <w:rFonts w:ascii="Arial" w:eastAsia="Arial" w:hAnsi="Arial" w:cs="Arial"/>
              </w:rPr>
              <w:t>19:00</w:t>
            </w: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2D35142A" w14:textId="77777777" w:rsidR="003B3570" w:rsidRDefault="003B3570">
            <w:pPr>
              <w:widowControl/>
              <w:pBdr>
                <w:top w:val="nil"/>
                <w:left w:val="nil"/>
                <w:bottom w:val="nil"/>
                <w:right w:val="nil"/>
                <w:between w:val="nil"/>
              </w:pBdr>
              <w:spacing w:before="120" w:after="120"/>
              <w:jc w:val="center"/>
              <w:rPr>
                <w:rFonts w:ascii="Arial" w:eastAsia="Arial" w:hAnsi="Arial" w:cs="Arial"/>
                <w:color w:val="000000"/>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68535709" w14:textId="77777777" w:rsidR="003B3570" w:rsidRDefault="003B3570">
            <w:pPr>
              <w:widowControl/>
              <w:pBdr>
                <w:top w:val="nil"/>
                <w:left w:val="nil"/>
                <w:bottom w:val="nil"/>
                <w:right w:val="nil"/>
                <w:between w:val="nil"/>
              </w:pBdr>
              <w:spacing w:before="120" w:after="120"/>
              <w:jc w:val="center"/>
              <w:rPr>
                <w:rFonts w:ascii="Arial" w:eastAsia="Arial" w:hAnsi="Arial" w:cs="Arial"/>
                <w:color w:val="000000"/>
              </w:rPr>
            </w:pPr>
          </w:p>
        </w:tc>
      </w:tr>
    </w:tbl>
    <w:p w14:paraId="6A46D6DA" w14:textId="77777777" w:rsidR="003B3570" w:rsidRDefault="003B3570">
      <w:pPr>
        <w:widowControl/>
        <w:pBdr>
          <w:top w:val="nil"/>
          <w:left w:val="nil"/>
          <w:bottom w:val="nil"/>
          <w:right w:val="nil"/>
          <w:between w:val="nil"/>
        </w:pBdr>
        <w:spacing w:before="120" w:after="120"/>
        <w:jc w:val="both"/>
        <w:rPr>
          <w:rFonts w:ascii="Arial" w:eastAsia="Arial" w:hAnsi="Arial" w:cs="Arial"/>
          <w:color w:val="000000"/>
        </w:rPr>
      </w:pPr>
    </w:p>
    <w:p w14:paraId="3AAD5039" w14:textId="77777777" w:rsidR="003B3570" w:rsidRDefault="003B3570">
      <w:pPr>
        <w:widowControl/>
        <w:pBdr>
          <w:top w:val="nil"/>
          <w:left w:val="nil"/>
          <w:bottom w:val="nil"/>
          <w:right w:val="nil"/>
          <w:between w:val="nil"/>
        </w:pBdr>
        <w:spacing w:before="120" w:after="120"/>
        <w:jc w:val="both"/>
        <w:rPr>
          <w:rFonts w:ascii="Arial" w:eastAsia="Arial" w:hAnsi="Arial" w:cs="Arial"/>
          <w:color w:val="000000"/>
        </w:rPr>
      </w:pPr>
    </w:p>
    <w:p w14:paraId="25EB6B2F" w14:textId="77777777" w:rsidR="003B3570" w:rsidRDefault="003B3570">
      <w:pPr>
        <w:widowControl/>
        <w:pBdr>
          <w:top w:val="nil"/>
          <w:left w:val="nil"/>
          <w:bottom w:val="nil"/>
          <w:right w:val="nil"/>
          <w:between w:val="nil"/>
        </w:pBdr>
        <w:spacing w:before="120" w:after="120"/>
        <w:jc w:val="both"/>
        <w:rPr>
          <w:rFonts w:ascii="Arial" w:eastAsia="Arial" w:hAnsi="Arial" w:cs="Arial"/>
          <w:color w:val="000000"/>
        </w:rPr>
      </w:pPr>
    </w:p>
    <w:p w14:paraId="537BA0B2" w14:textId="77777777" w:rsidR="003B3570" w:rsidRDefault="003B3570">
      <w:pPr>
        <w:widowControl/>
        <w:pBdr>
          <w:top w:val="nil"/>
          <w:left w:val="nil"/>
          <w:bottom w:val="nil"/>
          <w:right w:val="nil"/>
          <w:between w:val="nil"/>
        </w:pBdr>
        <w:spacing w:before="120" w:after="120"/>
        <w:jc w:val="both"/>
        <w:rPr>
          <w:rFonts w:ascii="Arial" w:eastAsia="Arial" w:hAnsi="Arial" w:cs="Arial"/>
          <w:color w:val="000000"/>
        </w:rPr>
      </w:pPr>
    </w:p>
    <w:p w14:paraId="48D0B676" w14:textId="77777777" w:rsidR="003B3570" w:rsidRDefault="003B3570">
      <w:pPr>
        <w:widowControl/>
        <w:pBdr>
          <w:top w:val="nil"/>
          <w:left w:val="nil"/>
          <w:bottom w:val="nil"/>
          <w:right w:val="nil"/>
          <w:between w:val="nil"/>
        </w:pBdr>
        <w:spacing w:before="120" w:after="120"/>
        <w:jc w:val="both"/>
        <w:rPr>
          <w:rFonts w:ascii="Arial" w:eastAsia="Arial" w:hAnsi="Arial" w:cs="Arial"/>
          <w:color w:val="000000"/>
        </w:rPr>
      </w:pPr>
    </w:p>
    <w:p w14:paraId="09F4B8FE" w14:textId="77777777" w:rsidR="003B3570" w:rsidRDefault="003B3570">
      <w:pPr>
        <w:widowControl/>
        <w:pBdr>
          <w:top w:val="nil"/>
          <w:left w:val="nil"/>
          <w:bottom w:val="nil"/>
          <w:right w:val="nil"/>
          <w:between w:val="nil"/>
        </w:pBdr>
        <w:spacing w:before="120" w:after="120"/>
        <w:jc w:val="both"/>
        <w:rPr>
          <w:rFonts w:ascii="Arial" w:eastAsia="Arial" w:hAnsi="Arial" w:cs="Arial"/>
          <w:color w:val="000000"/>
        </w:rPr>
      </w:pPr>
    </w:p>
    <w:p w14:paraId="0C699FE0"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1.6. Detalles de carga horaria (horas):</w:t>
      </w:r>
    </w:p>
    <w:tbl>
      <w:tblPr>
        <w:tblStyle w:val="a5"/>
        <w:tblW w:w="13870" w:type="dxa"/>
        <w:tblInd w:w="0" w:type="dxa"/>
        <w:tblLayout w:type="fixed"/>
        <w:tblLook w:val="0400" w:firstRow="0" w:lastRow="0" w:firstColumn="0" w:lastColumn="0" w:noHBand="0" w:noVBand="1"/>
      </w:tblPr>
      <w:tblGrid>
        <w:gridCol w:w="4957"/>
        <w:gridCol w:w="3537"/>
        <w:gridCol w:w="2688"/>
        <w:gridCol w:w="2688"/>
      </w:tblGrid>
      <w:tr w:rsidR="003B3570" w14:paraId="2A908181" w14:textId="77777777">
        <w:trPr>
          <w:gridAfter w:val="2"/>
          <w:wAfter w:w="5376" w:type="dxa"/>
        </w:trPr>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26FF4F"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Carga horaria total del curso.</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D569D"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rPr>
              <w:t>60+ trabajo domiciliario</w:t>
            </w:r>
          </w:p>
        </w:tc>
      </w:tr>
      <w:tr w:rsidR="003B3570" w14:paraId="0CE4867F" w14:textId="77777777">
        <w:trPr>
          <w:gridAfter w:val="2"/>
          <w:wAfter w:w="5376" w:type="dxa"/>
        </w:trPr>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4FBBF"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Carga horaria de clases teóricas.</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A859D"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rPr>
              <w:t>54</w:t>
            </w:r>
          </w:p>
        </w:tc>
      </w:tr>
      <w:tr w:rsidR="003B3570" w14:paraId="58D38C00" w14:textId="77777777">
        <w:trPr>
          <w:gridAfter w:val="2"/>
          <w:wAfter w:w="5376" w:type="dxa"/>
        </w:trPr>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085AED"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Carga horaria de clases prácticas (incluir salidas de campo, seminarios, presentaciones de trabajos, talleres</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95170D" w14:textId="77777777" w:rsidR="003B3570" w:rsidRDefault="003B3570">
            <w:pPr>
              <w:widowControl/>
              <w:pBdr>
                <w:top w:val="nil"/>
                <w:left w:val="nil"/>
                <w:bottom w:val="nil"/>
                <w:right w:val="nil"/>
                <w:between w:val="nil"/>
              </w:pBdr>
              <w:spacing w:before="120" w:after="120"/>
              <w:jc w:val="both"/>
              <w:rPr>
                <w:rFonts w:ascii="Arial" w:eastAsia="Arial" w:hAnsi="Arial" w:cs="Arial"/>
                <w:color w:val="000000"/>
              </w:rPr>
            </w:pPr>
          </w:p>
          <w:p w14:paraId="67A24F92"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rPr>
              <w:t>6</w:t>
            </w:r>
          </w:p>
        </w:tc>
      </w:tr>
      <w:tr w:rsidR="003B3570" w14:paraId="5E4CFAB1" w14:textId="77777777">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AEAE6C"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Actividades no presenciales (solo cursos intensivos)</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663795" w14:textId="77777777" w:rsidR="003B3570" w:rsidRDefault="003B3570">
            <w:pPr>
              <w:widowControl/>
              <w:pBdr>
                <w:top w:val="nil"/>
                <w:left w:val="nil"/>
                <w:bottom w:val="nil"/>
                <w:right w:val="nil"/>
                <w:between w:val="nil"/>
              </w:pBdr>
              <w:spacing w:before="120" w:after="120"/>
              <w:jc w:val="both"/>
              <w:rPr>
                <w:rFonts w:ascii="Arial" w:eastAsia="Arial" w:hAnsi="Arial" w:cs="Arial"/>
                <w:color w:val="000000"/>
              </w:rPr>
            </w:pPr>
          </w:p>
        </w:tc>
        <w:tc>
          <w:tcPr>
            <w:tcW w:w="2688" w:type="dxa"/>
            <w:vAlign w:val="center"/>
          </w:tcPr>
          <w:p w14:paraId="0A6F1A83" w14:textId="77777777" w:rsidR="003B3570" w:rsidRDefault="003B3570"/>
        </w:tc>
        <w:tc>
          <w:tcPr>
            <w:tcW w:w="2688" w:type="dxa"/>
            <w:vAlign w:val="center"/>
          </w:tcPr>
          <w:p w14:paraId="6358BCB9" w14:textId="77777777" w:rsidR="003B3570" w:rsidRDefault="003B3570"/>
        </w:tc>
      </w:tr>
    </w:tbl>
    <w:p w14:paraId="4A3A514F"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Nota: En el </w:t>
      </w:r>
      <w:r>
        <w:rPr>
          <w:rFonts w:ascii="Arial" w:eastAsia="Arial" w:hAnsi="Arial" w:cs="Arial"/>
          <w:b/>
          <w:color w:val="000000"/>
        </w:rPr>
        <w:t>ANEXO</w:t>
      </w:r>
      <w:r>
        <w:rPr>
          <w:rFonts w:ascii="Arial" w:eastAsia="Arial" w:hAnsi="Arial" w:cs="Arial"/>
          <w:color w:val="000000"/>
        </w:rPr>
        <w:t xml:space="preserve"> se detallan los criterios para el cálculo de créditos para cursos. </w:t>
      </w:r>
    </w:p>
    <w:p w14:paraId="3A4E2AF3" w14:textId="77777777" w:rsidR="003B3570" w:rsidRDefault="003B3570">
      <w:pPr>
        <w:widowControl/>
        <w:pBdr>
          <w:top w:val="nil"/>
          <w:left w:val="nil"/>
          <w:bottom w:val="nil"/>
          <w:right w:val="nil"/>
          <w:between w:val="nil"/>
        </w:pBdr>
        <w:spacing w:before="120" w:after="120"/>
        <w:jc w:val="both"/>
        <w:rPr>
          <w:rFonts w:ascii="Arial" w:eastAsia="Arial" w:hAnsi="Arial" w:cs="Arial"/>
          <w:color w:val="000000"/>
        </w:rPr>
      </w:pPr>
    </w:p>
    <w:p w14:paraId="63D291A7"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1.7. </w:t>
      </w:r>
      <w:proofErr w:type="gramStart"/>
      <w:r>
        <w:rPr>
          <w:rFonts w:ascii="Arial" w:eastAsia="Arial" w:hAnsi="Arial" w:cs="Arial"/>
          <w:color w:val="000000"/>
        </w:rPr>
        <w:t>Actividades a realizar</w:t>
      </w:r>
      <w:proofErr w:type="gramEnd"/>
      <w:r>
        <w:rPr>
          <w:rFonts w:ascii="Arial" w:eastAsia="Arial" w:hAnsi="Arial" w:cs="Arial"/>
          <w:color w:val="000000"/>
        </w:rPr>
        <w:t xml:space="preserve"> * (marcar con una cruz el casillero y especificar cantidad de horas).</w:t>
      </w:r>
    </w:p>
    <w:tbl>
      <w:tblPr>
        <w:tblStyle w:val="a6"/>
        <w:tblW w:w="8494" w:type="dxa"/>
        <w:tblInd w:w="0" w:type="dxa"/>
        <w:tblLayout w:type="fixed"/>
        <w:tblLook w:val="0400" w:firstRow="0" w:lastRow="0" w:firstColumn="0" w:lastColumn="0" w:noHBand="0" w:noVBand="1"/>
      </w:tblPr>
      <w:tblGrid>
        <w:gridCol w:w="2972"/>
        <w:gridCol w:w="709"/>
        <w:gridCol w:w="2125"/>
        <w:gridCol w:w="2688"/>
      </w:tblGrid>
      <w:tr w:rsidR="003B3570" w14:paraId="35A8665F"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2AAAA8" w14:textId="77777777" w:rsidR="003B3570" w:rsidRDefault="00AA77FF">
            <w:pPr>
              <w:widowControl/>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Clases expositivas teóricas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E1B398" w14:textId="77777777" w:rsidR="003B3570" w:rsidRDefault="00AA77FF">
            <w:pPr>
              <w:widowControl/>
              <w:pBdr>
                <w:top w:val="nil"/>
                <w:left w:val="nil"/>
                <w:bottom w:val="nil"/>
                <w:right w:val="nil"/>
                <w:between w:val="nil"/>
              </w:pBdr>
              <w:spacing w:before="120" w:after="120"/>
              <w:rPr>
                <w:rFonts w:ascii="Arial" w:eastAsia="Arial" w:hAnsi="Arial" w:cs="Arial"/>
                <w:color w:val="000000"/>
              </w:rPr>
            </w:pPr>
            <w:r>
              <w:rPr>
                <w:rFonts w:ascii="Arial" w:eastAsia="Arial" w:hAnsi="Arial" w:cs="Arial"/>
              </w:rPr>
              <w:t>x</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B3896A" w14:textId="77777777" w:rsidR="003B3570" w:rsidRDefault="00AA77FF">
            <w:pPr>
              <w:widowControl/>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AB6E03" w14:textId="77777777" w:rsidR="003B3570" w:rsidRDefault="00AA77FF">
            <w:pPr>
              <w:widowControl/>
              <w:pBdr>
                <w:top w:val="nil"/>
                <w:left w:val="nil"/>
                <w:bottom w:val="nil"/>
                <w:right w:val="nil"/>
                <w:between w:val="nil"/>
              </w:pBdr>
              <w:spacing w:before="120" w:after="120"/>
              <w:rPr>
                <w:rFonts w:ascii="Arial" w:eastAsia="Arial" w:hAnsi="Arial" w:cs="Arial"/>
                <w:color w:val="000000"/>
              </w:rPr>
            </w:pPr>
            <w:r>
              <w:rPr>
                <w:rFonts w:ascii="Arial" w:eastAsia="Arial" w:hAnsi="Arial" w:cs="Arial"/>
              </w:rPr>
              <w:t>54</w:t>
            </w:r>
          </w:p>
        </w:tc>
      </w:tr>
      <w:tr w:rsidR="003B3570" w14:paraId="4BFE5216"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6C18F7" w14:textId="77777777" w:rsidR="003B3570" w:rsidRDefault="00AA77FF">
            <w:pPr>
              <w:widowControl/>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Trabajo de campo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067607" w14:textId="77777777" w:rsidR="003B3570" w:rsidRDefault="003B3570">
            <w:pPr>
              <w:widowControl/>
              <w:pBdr>
                <w:top w:val="nil"/>
                <w:left w:val="nil"/>
                <w:bottom w:val="nil"/>
                <w:right w:val="nil"/>
                <w:between w:val="nil"/>
              </w:pBdr>
              <w:spacing w:before="120" w:after="120"/>
              <w:rPr>
                <w:rFonts w:ascii="Arial" w:eastAsia="Arial" w:hAnsi="Arial" w:cs="Arial"/>
                <w:color w:val="000000"/>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EAAA28" w14:textId="77777777" w:rsidR="003B3570" w:rsidRDefault="00AA77FF">
            <w:pPr>
              <w:widowControl/>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8EA28B" w14:textId="77777777" w:rsidR="003B3570" w:rsidRDefault="003B3570">
            <w:pPr>
              <w:widowControl/>
              <w:pBdr>
                <w:top w:val="nil"/>
                <w:left w:val="nil"/>
                <w:bottom w:val="nil"/>
                <w:right w:val="nil"/>
                <w:between w:val="nil"/>
              </w:pBdr>
              <w:spacing w:before="120" w:after="120"/>
              <w:rPr>
                <w:rFonts w:ascii="Arial" w:eastAsia="Arial" w:hAnsi="Arial" w:cs="Arial"/>
                <w:color w:val="000000"/>
              </w:rPr>
            </w:pPr>
          </w:p>
        </w:tc>
      </w:tr>
      <w:tr w:rsidR="003B3570" w14:paraId="51A7661F"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9FFA8B" w14:textId="77777777" w:rsidR="003B3570" w:rsidRDefault="00AA77FF">
            <w:pPr>
              <w:widowControl/>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Talleres de discusión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5B9D8E" w14:textId="77777777" w:rsidR="003B3570" w:rsidRDefault="003B3570">
            <w:pPr>
              <w:widowControl/>
              <w:pBdr>
                <w:top w:val="nil"/>
                <w:left w:val="nil"/>
                <w:bottom w:val="nil"/>
                <w:right w:val="nil"/>
                <w:between w:val="nil"/>
              </w:pBdr>
              <w:spacing w:before="120" w:after="120"/>
              <w:rPr>
                <w:rFonts w:ascii="Arial" w:eastAsia="Arial" w:hAnsi="Arial" w:cs="Arial"/>
                <w:color w:val="000000"/>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B8428D" w14:textId="77777777" w:rsidR="003B3570" w:rsidRDefault="00AA77FF">
            <w:pPr>
              <w:widowControl/>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DDFFB4" w14:textId="77777777" w:rsidR="003B3570" w:rsidRDefault="003B3570">
            <w:pPr>
              <w:widowControl/>
              <w:pBdr>
                <w:top w:val="nil"/>
                <w:left w:val="nil"/>
                <w:bottom w:val="nil"/>
                <w:right w:val="nil"/>
                <w:between w:val="nil"/>
              </w:pBdr>
              <w:spacing w:before="120" w:after="120"/>
              <w:rPr>
                <w:rFonts w:ascii="Arial" w:eastAsia="Arial" w:hAnsi="Arial" w:cs="Arial"/>
                <w:color w:val="000000"/>
              </w:rPr>
            </w:pPr>
          </w:p>
        </w:tc>
      </w:tr>
      <w:tr w:rsidR="003B3570" w14:paraId="796F8CBD"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0582EA" w14:textId="77777777" w:rsidR="003B3570" w:rsidRDefault="00AA77FF">
            <w:pPr>
              <w:widowControl/>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Seminarios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7C01B4" w14:textId="77777777" w:rsidR="003B3570" w:rsidRDefault="00AA77FF">
            <w:pPr>
              <w:widowControl/>
              <w:pBdr>
                <w:top w:val="nil"/>
                <w:left w:val="nil"/>
                <w:bottom w:val="nil"/>
                <w:right w:val="nil"/>
                <w:between w:val="nil"/>
              </w:pBdr>
              <w:spacing w:before="120" w:after="120"/>
              <w:rPr>
                <w:rFonts w:ascii="Arial" w:eastAsia="Arial" w:hAnsi="Arial" w:cs="Arial"/>
                <w:color w:val="000000"/>
              </w:rPr>
            </w:pPr>
            <w:r>
              <w:rPr>
                <w:rFonts w:ascii="Arial" w:eastAsia="Arial" w:hAnsi="Arial" w:cs="Arial"/>
              </w:rPr>
              <w:t>x</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5A4729" w14:textId="77777777" w:rsidR="003B3570" w:rsidRDefault="00AA77FF">
            <w:pPr>
              <w:widowControl/>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68B189" w14:textId="77777777" w:rsidR="003B3570" w:rsidRDefault="00AA77FF">
            <w:pPr>
              <w:widowControl/>
              <w:pBdr>
                <w:top w:val="nil"/>
                <w:left w:val="nil"/>
                <w:bottom w:val="nil"/>
                <w:right w:val="nil"/>
                <w:between w:val="nil"/>
              </w:pBdr>
              <w:spacing w:before="120" w:after="120"/>
              <w:rPr>
                <w:rFonts w:ascii="Arial" w:eastAsia="Arial" w:hAnsi="Arial" w:cs="Arial"/>
                <w:color w:val="000000"/>
              </w:rPr>
            </w:pPr>
            <w:r>
              <w:rPr>
                <w:rFonts w:ascii="Arial" w:eastAsia="Arial" w:hAnsi="Arial" w:cs="Arial"/>
              </w:rPr>
              <w:t>6</w:t>
            </w:r>
          </w:p>
        </w:tc>
      </w:tr>
      <w:tr w:rsidR="003B3570" w14:paraId="4A0DAA1F"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7722CD" w14:textId="77777777" w:rsidR="003B3570" w:rsidRDefault="00AA77FF">
            <w:pPr>
              <w:widowControl/>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Trabajo de laboratorio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7EDAEE" w14:textId="77777777" w:rsidR="003B3570" w:rsidRDefault="003B3570">
            <w:pPr>
              <w:widowControl/>
              <w:pBdr>
                <w:top w:val="nil"/>
                <w:left w:val="nil"/>
                <w:bottom w:val="nil"/>
                <w:right w:val="nil"/>
                <w:between w:val="nil"/>
              </w:pBdr>
              <w:spacing w:before="120" w:after="120"/>
              <w:rPr>
                <w:rFonts w:ascii="Arial" w:eastAsia="Arial" w:hAnsi="Arial" w:cs="Arial"/>
                <w:color w:val="000000"/>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A1A8BD" w14:textId="77777777" w:rsidR="003B3570" w:rsidRDefault="00AA77FF">
            <w:pPr>
              <w:widowControl/>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D3310E" w14:textId="77777777" w:rsidR="003B3570" w:rsidRDefault="003B3570">
            <w:pPr>
              <w:widowControl/>
              <w:pBdr>
                <w:top w:val="nil"/>
                <w:left w:val="nil"/>
                <w:bottom w:val="nil"/>
                <w:right w:val="nil"/>
                <w:between w:val="nil"/>
              </w:pBdr>
              <w:spacing w:before="120" w:after="120"/>
              <w:rPr>
                <w:rFonts w:ascii="Arial" w:eastAsia="Arial" w:hAnsi="Arial" w:cs="Arial"/>
                <w:color w:val="000000"/>
              </w:rPr>
            </w:pPr>
          </w:p>
        </w:tc>
      </w:tr>
      <w:tr w:rsidR="003B3570" w14:paraId="58E0A1A4"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443E68" w14:textId="77777777" w:rsidR="003B3570" w:rsidRDefault="00AA77FF">
            <w:pPr>
              <w:widowControl/>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Actividades no presenciales (solo cursos intensivos)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1AD8C7" w14:textId="77777777" w:rsidR="003B3570" w:rsidRDefault="003B3570">
            <w:pPr>
              <w:widowControl/>
              <w:pBdr>
                <w:top w:val="nil"/>
                <w:left w:val="nil"/>
                <w:bottom w:val="nil"/>
                <w:right w:val="nil"/>
                <w:between w:val="nil"/>
              </w:pBdr>
              <w:spacing w:before="120" w:after="120"/>
              <w:rPr>
                <w:rFonts w:ascii="Arial" w:eastAsia="Arial" w:hAnsi="Arial" w:cs="Arial"/>
                <w:color w:val="000000"/>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FAF83A" w14:textId="77777777" w:rsidR="003B3570" w:rsidRDefault="00AA77FF">
            <w:pPr>
              <w:widowControl/>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1189CF" w14:textId="77777777" w:rsidR="003B3570" w:rsidRDefault="003B3570">
            <w:pPr>
              <w:widowControl/>
              <w:pBdr>
                <w:top w:val="nil"/>
                <w:left w:val="nil"/>
                <w:bottom w:val="nil"/>
                <w:right w:val="nil"/>
                <w:between w:val="nil"/>
              </w:pBdr>
              <w:spacing w:before="120" w:after="120"/>
              <w:rPr>
                <w:rFonts w:ascii="Arial" w:eastAsia="Arial" w:hAnsi="Arial" w:cs="Arial"/>
                <w:color w:val="000000"/>
              </w:rPr>
            </w:pPr>
          </w:p>
        </w:tc>
      </w:tr>
    </w:tbl>
    <w:p w14:paraId="3CA5E972"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w:t>
      </w:r>
      <w:r>
        <w:rPr>
          <w:rFonts w:ascii="Arial" w:eastAsia="Arial" w:hAnsi="Arial" w:cs="Arial"/>
          <w:b/>
          <w:color w:val="000000"/>
        </w:rPr>
        <w:t>Se consideran horas presenciales las horas virtuales sincrónicas con el docente</w:t>
      </w:r>
    </w:p>
    <w:p w14:paraId="43F97E39" w14:textId="77777777" w:rsidR="003B3570" w:rsidRDefault="003B3570">
      <w:pPr>
        <w:widowControl/>
        <w:pBdr>
          <w:top w:val="nil"/>
          <w:left w:val="nil"/>
          <w:bottom w:val="nil"/>
          <w:right w:val="nil"/>
          <w:between w:val="nil"/>
        </w:pBdr>
        <w:spacing w:before="120" w:after="120"/>
        <w:jc w:val="both"/>
        <w:rPr>
          <w:rFonts w:ascii="Arial" w:eastAsia="Arial" w:hAnsi="Arial" w:cs="Arial"/>
          <w:color w:val="000000"/>
        </w:rPr>
      </w:pPr>
    </w:p>
    <w:p w14:paraId="556C394E"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1.8. Evaluación</w:t>
      </w:r>
    </w:p>
    <w:p w14:paraId="33DF550E"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Los cursos se aprobarán con una evaluación final individual en la que el estudiante deberá alcanzar como mínimo una calificación correspondiente al 65% (sesenta y cinco por ciento) del puntaje máximo (nota 6 –seis- </w:t>
      </w:r>
      <w:proofErr w:type="gramStart"/>
      <w:r>
        <w:rPr>
          <w:rFonts w:ascii="Arial" w:eastAsia="Arial" w:hAnsi="Arial" w:cs="Arial"/>
          <w:color w:val="000000"/>
        </w:rPr>
        <w:t>de acuerdo a</w:t>
      </w:r>
      <w:proofErr w:type="gramEnd"/>
      <w:r>
        <w:rPr>
          <w:rFonts w:ascii="Arial" w:eastAsia="Arial" w:hAnsi="Arial" w:cs="Arial"/>
          <w:color w:val="000000"/>
        </w:rPr>
        <w:t xml:space="preserve"> la escala de la </w:t>
      </w:r>
      <w:proofErr w:type="spellStart"/>
      <w:r>
        <w:rPr>
          <w:rFonts w:ascii="Arial" w:eastAsia="Arial" w:hAnsi="Arial" w:cs="Arial"/>
          <w:color w:val="000000"/>
        </w:rPr>
        <w:t>UdelaR</w:t>
      </w:r>
      <w:proofErr w:type="spellEnd"/>
      <w:r>
        <w:rPr>
          <w:rFonts w:ascii="Arial" w:eastAsia="Arial" w:hAnsi="Arial" w:cs="Arial"/>
          <w:color w:val="000000"/>
        </w:rPr>
        <w:t>).</w:t>
      </w:r>
    </w:p>
    <w:p w14:paraId="19CECD42"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La evaluación del curso será mediante (marque con una cruz):</w:t>
      </w:r>
    </w:p>
    <w:tbl>
      <w:tblPr>
        <w:tblStyle w:val="a7"/>
        <w:tblW w:w="8359" w:type="dxa"/>
        <w:tblInd w:w="0" w:type="dxa"/>
        <w:tblLayout w:type="fixed"/>
        <w:tblLook w:val="0400" w:firstRow="0" w:lastRow="0" w:firstColumn="0" w:lastColumn="0" w:noHBand="0" w:noVBand="1"/>
      </w:tblPr>
      <w:tblGrid>
        <w:gridCol w:w="703"/>
        <w:gridCol w:w="2410"/>
        <w:gridCol w:w="5246"/>
      </w:tblGrid>
      <w:tr w:rsidR="003B3570" w14:paraId="0F97A530"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52848"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rPr>
              <w:t>X</w:t>
            </w:r>
          </w:p>
        </w:tc>
        <w:tc>
          <w:tcPr>
            <w:tcW w:w="7656" w:type="dxa"/>
            <w:gridSpan w:val="2"/>
            <w:tcBorders>
              <w:left w:val="single" w:sz="4" w:space="0" w:color="000000"/>
            </w:tcBorders>
            <w:tcMar>
              <w:top w:w="0" w:type="dxa"/>
              <w:left w:w="108" w:type="dxa"/>
              <w:bottom w:w="0" w:type="dxa"/>
              <w:right w:w="108" w:type="dxa"/>
            </w:tcMar>
          </w:tcPr>
          <w:p w14:paraId="34071AB0"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Examen escrito</w:t>
            </w:r>
          </w:p>
        </w:tc>
      </w:tr>
      <w:tr w:rsidR="003B3570" w14:paraId="69207CA4"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8CE58" w14:textId="77777777" w:rsidR="003B3570" w:rsidRDefault="003B3570">
            <w:pPr>
              <w:widowControl/>
              <w:pBdr>
                <w:top w:val="nil"/>
                <w:left w:val="nil"/>
                <w:bottom w:val="nil"/>
                <w:right w:val="nil"/>
                <w:between w:val="nil"/>
              </w:pBdr>
              <w:spacing w:before="120" w:after="120"/>
              <w:jc w:val="both"/>
              <w:rPr>
                <w:rFonts w:ascii="Arial" w:eastAsia="Arial" w:hAnsi="Arial" w:cs="Arial"/>
                <w:color w:val="000000"/>
              </w:rPr>
            </w:pPr>
          </w:p>
        </w:tc>
        <w:tc>
          <w:tcPr>
            <w:tcW w:w="7656" w:type="dxa"/>
            <w:gridSpan w:val="2"/>
            <w:tcBorders>
              <w:left w:val="single" w:sz="4" w:space="0" w:color="000000"/>
            </w:tcBorders>
            <w:tcMar>
              <w:top w:w="0" w:type="dxa"/>
              <w:left w:w="108" w:type="dxa"/>
              <w:bottom w:w="0" w:type="dxa"/>
              <w:right w:w="108" w:type="dxa"/>
            </w:tcMar>
          </w:tcPr>
          <w:p w14:paraId="3200F0BE"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Examen oral</w:t>
            </w:r>
          </w:p>
        </w:tc>
      </w:tr>
      <w:tr w:rsidR="003B3570" w14:paraId="70757116"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A94B2" w14:textId="77777777" w:rsidR="003B3570" w:rsidRDefault="003B3570">
            <w:pPr>
              <w:widowControl/>
              <w:pBdr>
                <w:top w:val="nil"/>
                <w:left w:val="nil"/>
                <w:bottom w:val="nil"/>
                <w:right w:val="nil"/>
                <w:between w:val="nil"/>
              </w:pBdr>
              <w:spacing w:before="120" w:after="120"/>
              <w:jc w:val="both"/>
              <w:rPr>
                <w:rFonts w:ascii="Arial" w:eastAsia="Arial" w:hAnsi="Arial" w:cs="Arial"/>
                <w:color w:val="000000"/>
              </w:rPr>
            </w:pPr>
          </w:p>
        </w:tc>
        <w:tc>
          <w:tcPr>
            <w:tcW w:w="7656" w:type="dxa"/>
            <w:gridSpan w:val="2"/>
            <w:tcBorders>
              <w:left w:val="single" w:sz="4" w:space="0" w:color="000000"/>
              <w:bottom w:val="single" w:sz="4" w:space="0" w:color="000000"/>
            </w:tcBorders>
            <w:tcMar>
              <w:top w:w="0" w:type="dxa"/>
              <w:left w:w="108" w:type="dxa"/>
              <w:bottom w:w="0" w:type="dxa"/>
              <w:right w:w="108" w:type="dxa"/>
            </w:tcMar>
          </w:tcPr>
          <w:p w14:paraId="14072079"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Trabajo escrito/proyecto</w:t>
            </w:r>
          </w:p>
        </w:tc>
      </w:tr>
      <w:tr w:rsidR="003B3570" w14:paraId="559E0831"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03C7F" w14:textId="77777777" w:rsidR="003B3570" w:rsidRDefault="003B3570">
            <w:pPr>
              <w:widowControl/>
              <w:pBdr>
                <w:top w:val="nil"/>
                <w:left w:val="nil"/>
                <w:bottom w:val="nil"/>
                <w:right w:val="nil"/>
                <w:between w:val="nil"/>
              </w:pBdr>
              <w:spacing w:before="120" w:after="120"/>
              <w:jc w:val="both"/>
              <w:rPr>
                <w:rFonts w:ascii="Arial" w:eastAsia="Arial" w:hAnsi="Arial" w:cs="Arial"/>
                <w:color w:val="000000"/>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9DB65F" w14:textId="77777777" w:rsidR="003B3570" w:rsidRDefault="00AA77FF">
            <w:pPr>
              <w:widowControl/>
              <w:pBdr>
                <w:top w:val="nil"/>
                <w:left w:val="nil"/>
                <w:bottom w:val="nil"/>
                <w:right w:val="nil"/>
                <w:between w:val="nil"/>
              </w:pBdr>
              <w:spacing w:before="120" w:after="120"/>
              <w:jc w:val="center"/>
              <w:rPr>
                <w:rFonts w:ascii="Arial" w:eastAsia="Arial" w:hAnsi="Arial" w:cs="Arial"/>
                <w:color w:val="000000"/>
              </w:rPr>
            </w:pPr>
            <w:r>
              <w:rPr>
                <w:rFonts w:ascii="Arial" w:eastAsia="Arial" w:hAnsi="Arial" w:cs="Arial"/>
                <w:color w:val="000000"/>
              </w:rPr>
              <w:t>Otro tipo (especificar):</w:t>
            </w:r>
          </w:p>
        </w:tc>
        <w:tc>
          <w:tcPr>
            <w:tcW w:w="5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A1303" w14:textId="77777777" w:rsidR="003B3570" w:rsidRDefault="003B3570">
            <w:pPr>
              <w:widowControl/>
              <w:pBdr>
                <w:top w:val="nil"/>
                <w:left w:val="nil"/>
                <w:bottom w:val="nil"/>
                <w:right w:val="nil"/>
                <w:between w:val="nil"/>
              </w:pBdr>
              <w:spacing w:before="120" w:after="120"/>
              <w:jc w:val="both"/>
              <w:rPr>
                <w:rFonts w:ascii="Arial" w:eastAsia="Arial" w:hAnsi="Arial" w:cs="Arial"/>
                <w:color w:val="000000"/>
              </w:rPr>
            </w:pPr>
          </w:p>
          <w:p w14:paraId="7F680BEA" w14:textId="77777777" w:rsidR="003B3570" w:rsidRDefault="003B3570">
            <w:pPr>
              <w:widowControl/>
              <w:pBdr>
                <w:top w:val="nil"/>
                <w:left w:val="nil"/>
                <w:bottom w:val="nil"/>
                <w:right w:val="nil"/>
                <w:between w:val="nil"/>
              </w:pBdr>
              <w:spacing w:before="120" w:after="120"/>
              <w:jc w:val="both"/>
              <w:rPr>
                <w:rFonts w:ascii="Arial" w:eastAsia="Arial" w:hAnsi="Arial" w:cs="Arial"/>
                <w:color w:val="000000"/>
              </w:rPr>
            </w:pPr>
          </w:p>
        </w:tc>
      </w:tr>
    </w:tbl>
    <w:p w14:paraId="2AAD2721" w14:textId="77777777" w:rsidR="003B3570" w:rsidRDefault="003B3570">
      <w:pPr>
        <w:widowControl/>
        <w:pBdr>
          <w:top w:val="nil"/>
          <w:left w:val="nil"/>
          <w:bottom w:val="nil"/>
          <w:right w:val="nil"/>
          <w:between w:val="nil"/>
        </w:pBdr>
        <w:spacing w:before="120" w:after="120"/>
        <w:jc w:val="both"/>
        <w:rPr>
          <w:rFonts w:ascii="Arial" w:eastAsia="Arial" w:hAnsi="Arial" w:cs="Arial"/>
          <w:color w:val="000000"/>
        </w:rPr>
      </w:pPr>
    </w:p>
    <w:p w14:paraId="4FC2E2F8"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1.9. Especifique si el curso admite a estudiantes de grado y de otras carreras de posgrado:</w:t>
      </w:r>
    </w:p>
    <w:tbl>
      <w:tblPr>
        <w:tblStyle w:val="a8"/>
        <w:tblW w:w="8494" w:type="dxa"/>
        <w:tblInd w:w="0" w:type="dxa"/>
        <w:tblLayout w:type="fixed"/>
        <w:tblLook w:val="0400" w:firstRow="0" w:lastRow="0" w:firstColumn="0" w:lastColumn="0" w:noHBand="0" w:noVBand="1"/>
      </w:tblPr>
      <w:tblGrid>
        <w:gridCol w:w="8494"/>
      </w:tblGrid>
      <w:tr w:rsidR="003B3570" w14:paraId="2C8EA803"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A36F7" w14:textId="77777777" w:rsidR="003B3570" w:rsidRDefault="003B3570">
            <w:pPr>
              <w:widowControl/>
              <w:pBdr>
                <w:top w:val="nil"/>
                <w:left w:val="nil"/>
                <w:bottom w:val="nil"/>
                <w:right w:val="nil"/>
                <w:between w:val="nil"/>
              </w:pBdr>
              <w:spacing w:before="120" w:after="120"/>
              <w:jc w:val="both"/>
              <w:rPr>
                <w:rFonts w:ascii="Arial" w:eastAsia="Arial" w:hAnsi="Arial" w:cs="Arial"/>
                <w:color w:val="000000"/>
              </w:rPr>
            </w:pPr>
          </w:p>
          <w:p w14:paraId="0B6B404E" w14:textId="77777777" w:rsidR="003B3570" w:rsidRDefault="003B3570">
            <w:pPr>
              <w:widowControl/>
              <w:pBdr>
                <w:top w:val="nil"/>
                <w:left w:val="nil"/>
                <w:bottom w:val="nil"/>
                <w:right w:val="nil"/>
                <w:between w:val="nil"/>
              </w:pBdr>
              <w:spacing w:before="120" w:after="120"/>
              <w:jc w:val="both"/>
              <w:rPr>
                <w:rFonts w:ascii="Arial" w:eastAsia="Arial" w:hAnsi="Arial" w:cs="Arial"/>
                <w:color w:val="000000"/>
              </w:rPr>
            </w:pPr>
          </w:p>
        </w:tc>
      </w:tr>
    </w:tbl>
    <w:p w14:paraId="77D043FC"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1.10. Indicar modalidad de dictado (virtual/presencial/mixta):</w:t>
      </w:r>
    </w:p>
    <w:tbl>
      <w:tblPr>
        <w:tblStyle w:val="a9"/>
        <w:tblW w:w="8494" w:type="dxa"/>
        <w:tblInd w:w="0" w:type="dxa"/>
        <w:tblLayout w:type="fixed"/>
        <w:tblLook w:val="0400" w:firstRow="0" w:lastRow="0" w:firstColumn="0" w:lastColumn="0" w:noHBand="0" w:noVBand="1"/>
      </w:tblPr>
      <w:tblGrid>
        <w:gridCol w:w="8494"/>
      </w:tblGrid>
      <w:tr w:rsidR="003B3570" w14:paraId="52BB054F"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D0164"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rPr>
              <w:t>Virtual</w:t>
            </w:r>
          </w:p>
        </w:tc>
      </w:tr>
    </w:tbl>
    <w:p w14:paraId="6BC79970" w14:textId="77777777" w:rsidR="003B3570" w:rsidRDefault="003B3570">
      <w:pPr>
        <w:widowControl/>
        <w:pBdr>
          <w:top w:val="nil"/>
          <w:left w:val="nil"/>
          <w:bottom w:val="nil"/>
          <w:right w:val="nil"/>
          <w:between w:val="nil"/>
        </w:pBdr>
        <w:spacing w:before="120" w:after="120"/>
        <w:jc w:val="both"/>
        <w:rPr>
          <w:rFonts w:ascii="Arial" w:eastAsia="Arial" w:hAnsi="Arial" w:cs="Arial"/>
          <w:b/>
          <w:color w:val="000000"/>
          <w:u w:val="single"/>
        </w:rPr>
      </w:pPr>
    </w:p>
    <w:p w14:paraId="6356538C" w14:textId="77777777" w:rsidR="003B3570" w:rsidRDefault="00AA77FF">
      <w:pPr>
        <w:widowControl/>
        <w:pBdr>
          <w:top w:val="nil"/>
          <w:left w:val="nil"/>
          <w:bottom w:val="nil"/>
          <w:right w:val="nil"/>
          <w:between w:val="nil"/>
        </w:pBdr>
        <w:spacing w:before="120" w:after="120"/>
        <w:jc w:val="both"/>
        <w:rPr>
          <w:rFonts w:ascii="Arial" w:eastAsia="Arial" w:hAnsi="Arial" w:cs="Arial"/>
          <w:b/>
          <w:color w:val="000000"/>
          <w:u w:val="single"/>
        </w:rPr>
      </w:pPr>
      <w:r>
        <w:rPr>
          <w:rFonts w:ascii="Arial" w:eastAsia="Arial" w:hAnsi="Arial" w:cs="Arial"/>
          <w:b/>
          <w:color w:val="000000"/>
          <w:u w:val="single"/>
        </w:rPr>
        <w:t>2) DATOS SOBRE EL/LOS COORDINADOR/ES Y DOCENTES PARTICIPANTES DEL CURSO</w:t>
      </w:r>
    </w:p>
    <w:p w14:paraId="01D0176D" w14:textId="77777777" w:rsidR="003B3570" w:rsidRDefault="003B3570">
      <w:pPr>
        <w:widowControl/>
        <w:pBdr>
          <w:top w:val="nil"/>
          <w:left w:val="nil"/>
          <w:bottom w:val="nil"/>
          <w:right w:val="nil"/>
          <w:between w:val="nil"/>
        </w:pBdr>
        <w:spacing w:before="120" w:after="120"/>
        <w:jc w:val="both"/>
        <w:rPr>
          <w:rFonts w:ascii="Arial" w:eastAsia="Arial" w:hAnsi="Arial" w:cs="Arial"/>
          <w:color w:val="000000"/>
        </w:rPr>
      </w:pPr>
    </w:p>
    <w:p w14:paraId="271F63DA"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2.1 Coordinador/es del curso (nombre y correo electrónico de contacto):</w:t>
      </w:r>
    </w:p>
    <w:tbl>
      <w:tblPr>
        <w:tblStyle w:val="aa"/>
        <w:tblW w:w="8494" w:type="dxa"/>
        <w:tblInd w:w="0" w:type="dxa"/>
        <w:tblLayout w:type="fixed"/>
        <w:tblLook w:val="0400" w:firstRow="0" w:lastRow="0" w:firstColumn="0" w:lastColumn="0" w:noHBand="0" w:noVBand="1"/>
      </w:tblPr>
      <w:tblGrid>
        <w:gridCol w:w="8494"/>
      </w:tblGrid>
      <w:tr w:rsidR="003B3570" w14:paraId="78B6001F"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465EF6"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rPr>
              <w:t xml:space="preserve">Franco Teixeira de Mello y </w:t>
            </w:r>
            <w:proofErr w:type="spellStart"/>
            <w:r>
              <w:rPr>
                <w:rFonts w:ascii="Arial" w:eastAsia="Arial" w:hAnsi="Arial" w:cs="Arial"/>
              </w:rPr>
              <w:t>Gaston</w:t>
            </w:r>
            <w:proofErr w:type="spellEnd"/>
            <w:r>
              <w:rPr>
                <w:rFonts w:ascii="Arial" w:eastAsia="Arial" w:hAnsi="Arial" w:cs="Arial"/>
              </w:rPr>
              <w:t xml:space="preserve"> Manta </w:t>
            </w:r>
          </w:p>
        </w:tc>
      </w:tr>
    </w:tbl>
    <w:p w14:paraId="792F8FBB"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2.2 Docentes participantes (PEDECIBA):</w:t>
      </w:r>
    </w:p>
    <w:tbl>
      <w:tblPr>
        <w:tblStyle w:val="ab"/>
        <w:tblW w:w="8494" w:type="dxa"/>
        <w:tblInd w:w="0" w:type="dxa"/>
        <w:tblLayout w:type="fixed"/>
        <w:tblLook w:val="0400" w:firstRow="0" w:lastRow="0" w:firstColumn="0" w:lastColumn="0" w:noHBand="0" w:noVBand="1"/>
      </w:tblPr>
      <w:tblGrid>
        <w:gridCol w:w="8494"/>
      </w:tblGrid>
      <w:tr w:rsidR="003B3570" w14:paraId="046E3DF7"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9FD7C"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rPr>
              <w:t xml:space="preserve">Leticia </w:t>
            </w:r>
            <w:proofErr w:type="spellStart"/>
            <w:r>
              <w:rPr>
                <w:rFonts w:ascii="Arial" w:eastAsia="Arial" w:hAnsi="Arial" w:cs="Arial"/>
              </w:rPr>
              <w:t>Burone</w:t>
            </w:r>
            <w:proofErr w:type="spellEnd"/>
            <w:r>
              <w:rPr>
                <w:rFonts w:ascii="Arial" w:eastAsia="Arial" w:hAnsi="Arial" w:cs="Arial"/>
              </w:rPr>
              <w:t xml:space="preserve">, Laura Pérez, Marcelo Barreiro, Natalia </w:t>
            </w:r>
            <w:proofErr w:type="spellStart"/>
            <w:r>
              <w:rPr>
                <w:rFonts w:ascii="Arial" w:eastAsia="Arial" w:hAnsi="Arial" w:cs="Arial"/>
              </w:rPr>
              <w:t>Venturini</w:t>
            </w:r>
            <w:proofErr w:type="spellEnd"/>
            <w:r>
              <w:rPr>
                <w:rFonts w:ascii="Arial" w:eastAsia="Arial" w:hAnsi="Arial" w:cs="Arial"/>
              </w:rPr>
              <w:t xml:space="preserve">, Valentina Amaral, Danilo </w:t>
            </w:r>
            <w:proofErr w:type="spellStart"/>
            <w:r>
              <w:rPr>
                <w:rFonts w:ascii="Arial" w:eastAsia="Arial" w:hAnsi="Arial" w:cs="Arial"/>
              </w:rPr>
              <w:t>Calliari</w:t>
            </w:r>
            <w:proofErr w:type="spellEnd"/>
            <w:r>
              <w:rPr>
                <w:rFonts w:ascii="Arial" w:eastAsia="Arial" w:hAnsi="Arial" w:cs="Arial"/>
              </w:rPr>
              <w:t xml:space="preserve">, Laura </w:t>
            </w:r>
            <w:proofErr w:type="spellStart"/>
            <w:r>
              <w:rPr>
                <w:rFonts w:ascii="Arial" w:eastAsia="Arial" w:hAnsi="Arial" w:cs="Arial"/>
              </w:rPr>
              <w:t>Rodriguez</w:t>
            </w:r>
            <w:proofErr w:type="spellEnd"/>
            <w:r>
              <w:rPr>
                <w:rFonts w:ascii="Arial" w:eastAsia="Arial" w:hAnsi="Arial" w:cs="Arial"/>
              </w:rPr>
              <w:t xml:space="preserve">, Pablo Muniz, Ernesto </w:t>
            </w:r>
            <w:proofErr w:type="spellStart"/>
            <w:r>
              <w:rPr>
                <w:rFonts w:ascii="Arial" w:eastAsia="Arial" w:hAnsi="Arial" w:cs="Arial"/>
              </w:rPr>
              <w:t>Brugnoli</w:t>
            </w:r>
            <w:proofErr w:type="spellEnd"/>
            <w:r>
              <w:rPr>
                <w:rFonts w:ascii="Arial" w:eastAsia="Arial" w:hAnsi="Arial" w:cs="Arial"/>
              </w:rPr>
              <w:t xml:space="preserve">, Beatriz </w:t>
            </w:r>
            <w:proofErr w:type="spellStart"/>
            <w:r>
              <w:rPr>
                <w:rFonts w:ascii="Arial" w:eastAsia="Arial" w:hAnsi="Arial" w:cs="Arial"/>
              </w:rPr>
              <w:t>Yanicelli</w:t>
            </w:r>
            <w:proofErr w:type="spellEnd"/>
          </w:p>
        </w:tc>
      </w:tr>
    </w:tbl>
    <w:p w14:paraId="144BDDE3"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2.3 Docentes participantes invitados (no PEDECIBA, adjuntar CV):</w:t>
      </w:r>
    </w:p>
    <w:tbl>
      <w:tblPr>
        <w:tblStyle w:val="ac"/>
        <w:tblW w:w="8494" w:type="dxa"/>
        <w:tblInd w:w="0" w:type="dxa"/>
        <w:tblLayout w:type="fixed"/>
        <w:tblLook w:val="0400" w:firstRow="0" w:lastRow="0" w:firstColumn="0" w:lastColumn="0" w:noHBand="0" w:noVBand="1"/>
      </w:tblPr>
      <w:tblGrid>
        <w:gridCol w:w="8494"/>
      </w:tblGrid>
      <w:tr w:rsidR="003B3570" w14:paraId="3FF2E4E0"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C06EF" w14:textId="77777777" w:rsidR="003B3570" w:rsidRDefault="003B3570">
            <w:pPr>
              <w:widowControl/>
              <w:pBdr>
                <w:top w:val="nil"/>
                <w:left w:val="nil"/>
                <w:bottom w:val="nil"/>
                <w:right w:val="nil"/>
                <w:between w:val="nil"/>
              </w:pBdr>
              <w:spacing w:before="120" w:after="120"/>
              <w:jc w:val="both"/>
              <w:rPr>
                <w:rFonts w:ascii="Arial" w:eastAsia="Arial" w:hAnsi="Arial" w:cs="Arial"/>
                <w:color w:val="000000"/>
              </w:rPr>
            </w:pPr>
          </w:p>
        </w:tc>
      </w:tr>
    </w:tbl>
    <w:p w14:paraId="64434E59"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2.4 Otros colaboradores (por ej., estudiantes de doctorado):</w:t>
      </w:r>
    </w:p>
    <w:tbl>
      <w:tblPr>
        <w:tblStyle w:val="ad"/>
        <w:tblW w:w="8494" w:type="dxa"/>
        <w:tblInd w:w="0" w:type="dxa"/>
        <w:tblLayout w:type="fixed"/>
        <w:tblLook w:val="0400" w:firstRow="0" w:lastRow="0" w:firstColumn="0" w:lastColumn="0" w:noHBand="0" w:noVBand="1"/>
      </w:tblPr>
      <w:tblGrid>
        <w:gridCol w:w="8494"/>
      </w:tblGrid>
      <w:tr w:rsidR="003B3570" w14:paraId="74E557F8"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19888" w14:textId="77777777" w:rsidR="003B3570" w:rsidRDefault="003B3570">
            <w:pPr>
              <w:widowControl/>
              <w:pBdr>
                <w:top w:val="nil"/>
                <w:left w:val="nil"/>
                <w:bottom w:val="nil"/>
                <w:right w:val="nil"/>
                <w:between w:val="nil"/>
              </w:pBdr>
              <w:spacing w:before="120" w:after="120"/>
              <w:jc w:val="both"/>
              <w:rPr>
                <w:rFonts w:ascii="Arial" w:eastAsia="Arial" w:hAnsi="Arial" w:cs="Arial"/>
                <w:color w:val="000000"/>
              </w:rPr>
            </w:pPr>
          </w:p>
        </w:tc>
      </w:tr>
    </w:tbl>
    <w:p w14:paraId="1D6CB8A3" w14:textId="77777777" w:rsidR="003B3570" w:rsidRDefault="00AA77FF">
      <w:pPr>
        <w:widowControl/>
        <w:pBdr>
          <w:top w:val="nil"/>
          <w:left w:val="nil"/>
          <w:bottom w:val="nil"/>
          <w:right w:val="nil"/>
          <w:between w:val="nil"/>
        </w:pBdr>
        <w:spacing w:before="120" w:after="120"/>
        <w:jc w:val="both"/>
        <w:rPr>
          <w:rFonts w:ascii="Arial" w:eastAsia="Arial" w:hAnsi="Arial" w:cs="Arial"/>
          <w:b/>
          <w:color w:val="000000"/>
          <w:u w:val="single"/>
        </w:rPr>
      </w:pPr>
      <w:r>
        <w:rPr>
          <w:rFonts w:ascii="Arial" w:eastAsia="Arial" w:hAnsi="Arial" w:cs="Arial"/>
          <w:b/>
          <w:color w:val="000000"/>
          <w:u w:val="single"/>
        </w:rPr>
        <w:t>3) CONTENIDO ACADÉMICO DEL CURSO</w:t>
      </w:r>
    </w:p>
    <w:p w14:paraId="6EF3FC49"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3.1 Objetivo de la asignatura:</w:t>
      </w:r>
    </w:p>
    <w:tbl>
      <w:tblPr>
        <w:tblStyle w:val="ae"/>
        <w:tblW w:w="8494" w:type="dxa"/>
        <w:tblInd w:w="0" w:type="dxa"/>
        <w:tblLayout w:type="fixed"/>
        <w:tblLook w:val="0400" w:firstRow="0" w:lastRow="0" w:firstColumn="0" w:lastColumn="0" w:noHBand="0" w:noVBand="1"/>
      </w:tblPr>
      <w:tblGrid>
        <w:gridCol w:w="8494"/>
      </w:tblGrid>
      <w:tr w:rsidR="003B3570" w14:paraId="404057C0"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269C4"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rPr>
              <w:t>Proporcionar conocimientos fundamentales sobre la estructura y el funcionamiento de ecosistemas acuáticos continentales y marinos. Se espera que al final del curso los estudiantes conozcan los principales procesos, el rol de la biota en la transferencia de materia y energía, y entiendan el funcionamiento general de dichos ecosistemas. Asimismo, se abordarán algunos de los temas de investigación más relevantes en la actualidad relacionados con el uso que el hombre hace de estos ambientes.</w:t>
            </w:r>
          </w:p>
        </w:tc>
      </w:tr>
    </w:tbl>
    <w:p w14:paraId="7F732887"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lastRenderedPageBreak/>
        <w:t>3.2 Metodología de enseñanza:</w:t>
      </w:r>
    </w:p>
    <w:tbl>
      <w:tblPr>
        <w:tblStyle w:val="af"/>
        <w:tblW w:w="8494" w:type="dxa"/>
        <w:tblInd w:w="0" w:type="dxa"/>
        <w:tblLayout w:type="fixed"/>
        <w:tblLook w:val="0400" w:firstRow="0" w:lastRow="0" w:firstColumn="0" w:lastColumn="0" w:noHBand="0" w:noVBand="1"/>
      </w:tblPr>
      <w:tblGrid>
        <w:gridCol w:w="8494"/>
      </w:tblGrid>
      <w:tr w:rsidR="003B3570" w14:paraId="52EE58DB"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6C3B1"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rPr>
              <w:t>El curso se desarrollará en 10 semanas con una carga horaria de 6 horas por semana. El curso constará de 20 instancias, 18 de ellas serán clases teóricas y dos de ellas seminarios donde los estudiantes presentarán trabajos.</w:t>
            </w:r>
          </w:p>
        </w:tc>
      </w:tr>
    </w:tbl>
    <w:p w14:paraId="1CD3B7A1" w14:textId="77777777" w:rsidR="003B3570" w:rsidRDefault="003B3570">
      <w:pPr>
        <w:widowControl/>
        <w:pBdr>
          <w:top w:val="nil"/>
          <w:left w:val="nil"/>
          <w:bottom w:val="nil"/>
          <w:right w:val="nil"/>
          <w:between w:val="nil"/>
        </w:pBdr>
        <w:spacing w:before="120" w:after="120"/>
        <w:jc w:val="both"/>
        <w:rPr>
          <w:rFonts w:ascii="Arial" w:eastAsia="Arial" w:hAnsi="Arial" w:cs="Arial"/>
          <w:color w:val="000000"/>
        </w:rPr>
      </w:pPr>
    </w:p>
    <w:p w14:paraId="01386ED0"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3.3 Temario:</w:t>
      </w:r>
    </w:p>
    <w:tbl>
      <w:tblPr>
        <w:tblStyle w:val="af0"/>
        <w:tblW w:w="9315" w:type="dxa"/>
        <w:tblInd w:w="0" w:type="dxa"/>
        <w:tblLayout w:type="fixed"/>
        <w:tblLook w:val="0400" w:firstRow="0" w:lastRow="0" w:firstColumn="0" w:lastColumn="0" w:noHBand="0" w:noVBand="1"/>
      </w:tblPr>
      <w:tblGrid>
        <w:gridCol w:w="9315"/>
      </w:tblGrid>
      <w:tr w:rsidR="003B3570" w14:paraId="2B2EB021" w14:textId="77777777">
        <w:tc>
          <w:tcPr>
            <w:tcW w:w="9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FD470" w14:textId="77777777" w:rsidR="003B3570" w:rsidRDefault="00AA77FF">
            <w:pPr>
              <w:widowControl/>
              <w:pBdr>
                <w:top w:val="nil"/>
                <w:left w:val="nil"/>
                <w:bottom w:val="nil"/>
                <w:right w:val="nil"/>
                <w:between w:val="nil"/>
              </w:pBdr>
              <w:spacing w:before="120" w:after="120"/>
              <w:jc w:val="both"/>
              <w:rPr>
                <w:rFonts w:ascii="Arial" w:eastAsia="Arial" w:hAnsi="Arial" w:cs="Arial"/>
                <w:u w:val="single"/>
              </w:rPr>
            </w:pPr>
            <w:r>
              <w:rPr>
                <w:rFonts w:ascii="Arial" w:eastAsia="Arial" w:hAnsi="Arial" w:cs="Arial"/>
                <w:u w:val="single"/>
              </w:rPr>
              <w:t>1. Módulo 1: Limnología (27 horas)</w:t>
            </w:r>
          </w:p>
          <w:p w14:paraId="2D85B358" w14:textId="77777777" w:rsidR="003B3570" w:rsidRDefault="00AA77FF">
            <w:pPr>
              <w:widowControl/>
              <w:pBdr>
                <w:top w:val="nil"/>
                <w:left w:val="nil"/>
                <w:bottom w:val="nil"/>
                <w:right w:val="nil"/>
                <w:between w:val="nil"/>
              </w:pBdr>
              <w:spacing w:before="120" w:after="120"/>
              <w:jc w:val="both"/>
              <w:rPr>
                <w:rFonts w:ascii="Arial" w:eastAsia="Arial" w:hAnsi="Arial" w:cs="Arial"/>
              </w:rPr>
            </w:pPr>
            <w:r>
              <w:rPr>
                <w:rFonts w:ascii="Arial" w:eastAsia="Arial" w:hAnsi="Arial" w:cs="Arial"/>
              </w:rPr>
              <w:t>1.1- Morfogénesis de sistemas acuáticos continentales 6/05 Franco Teixeira de Mello (FTM)</w:t>
            </w:r>
          </w:p>
          <w:p w14:paraId="7D3DF023" w14:textId="77777777" w:rsidR="003B3570" w:rsidRDefault="00AA77FF">
            <w:pPr>
              <w:widowControl/>
              <w:pBdr>
                <w:top w:val="nil"/>
                <w:left w:val="nil"/>
                <w:bottom w:val="nil"/>
                <w:right w:val="nil"/>
                <w:between w:val="nil"/>
              </w:pBdr>
              <w:spacing w:before="120" w:after="120"/>
              <w:jc w:val="both"/>
              <w:rPr>
                <w:rFonts w:ascii="Arial" w:eastAsia="Arial" w:hAnsi="Arial" w:cs="Arial"/>
              </w:rPr>
            </w:pPr>
            <w:r>
              <w:rPr>
                <w:rFonts w:ascii="Arial" w:eastAsia="Arial" w:hAnsi="Arial" w:cs="Arial"/>
              </w:rPr>
              <w:t>1.2- Escenario abiótico a distintas escales 9/05 FTM</w:t>
            </w:r>
          </w:p>
          <w:p w14:paraId="4C325F42" w14:textId="77777777" w:rsidR="003B3570" w:rsidRDefault="00AA77FF">
            <w:pPr>
              <w:widowControl/>
              <w:pBdr>
                <w:top w:val="nil"/>
                <w:left w:val="nil"/>
                <w:bottom w:val="nil"/>
                <w:right w:val="nil"/>
                <w:between w:val="nil"/>
              </w:pBdr>
              <w:spacing w:before="120" w:after="120"/>
              <w:jc w:val="both"/>
              <w:rPr>
                <w:rFonts w:ascii="Arial" w:eastAsia="Arial" w:hAnsi="Arial" w:cs="Arial"/>
              </w:rPr>
            </w:pPr>
            <w:r>
              <w:rPr>
                <w:rFonts w:ascii="Arial" w:eastAsia="Arial" w:hAnsi="Arial" w:cs="Arial"/>
              </w:rPr>
              <w:t>1.3- Medio químico de sistemas continentales (agua y sedimento) -13/05 FTM</w:t>
            </w:r>
          </w:p>
          <w:p w14:paraId="437D3A39" w14:textId="77777777" w:rsidR="003B3570" w:rsidRDefault="00AA77FF">
            <w:pPr>
              <w:widowControl/>
              <w:pBdr>
                <w:top w:val="nil"/>
                <w:left w:val="nil"/>
                <w:bottom w:val="nil"/>
                <w:right w:val="nil"/>
                <w:between w:val="nil"/>
              </w:pBdr>
              <w:spacing w:before="120" w:after="120"/>
              <w:jc w:val="both"/>
              <w:rPr>
                <w:rFonts w:ascii="Arial" w:eastAsia="Arial" w:hAnsi="Arial" w:cs="Arial"/>
              </w:rPr>
            </w:pPr>
            <w:r>
              <w:rPr>
                <w:rFonts w:ascii="Arial" w:eastAsia="Arial" w:hAnsi="Arial" w:cs="Arial"/>
              </w:rPr>
              <w:t>1.4- Medio físico: estratificación lagos, dinámica flujo aguas corrientes. 16/05 FTM</w:t>
            </w:r>
          </w:p>
          <w:p w14:paraId="362F6EFB" w14:textId="77777777" w:rsidR="003B3570" w:rsidRDefault="00AA77FF">
            <w:pPr>
              <w:widowControl/>
              <w:pBdr>
                <w:top w:val="nil"/>
                <w:left w:val="nil"/>
                <w:bottom w:val="nil"/>
                <w:right w:val="nil"/>
                <w:between w:val="nil"/>
              </w:pBdr>
              <w:spacing w:before="120" w:after="120"/>
              <w:jc w:val="both"/>
              <w:rPr>
                <w:rFonts w:ascii="Arial" w:eastAsia="Arial" w:hAnsi="Arial" w:cs="Arial"/>
              </w:rPr>
            </w:pPr>
            <w:r>
              <w:rPr>
                <w:rFonts w:ascii="Arial" w:eastAsia="Arial" w:hAnsi="Arial" w:cs="Arial"/>
              </w:rPr>
              <w:t>1.5- Productores primarios de aguas continentales – 20/05 FTM</w:t>
            </w:r>
          </w:p>
          <w:p w14:paraId="54C15798" w14:textId="77777777" w:rsidR="003B3570" w:rsidRDefault="00AA77FF">
            <w:pPr>
              <w:widowControl/>
              <w:pBdr>
                <w:top w:val="nil"/>
                <w:left w:val="nil"/>
                <w:bottom w:val="nil"/>
                <w:right w:val="nil"/>
                <w:between w:val="nil"/>
              </w:pBdr>
              <w:spacing w:before="120" w:after="120"/>
              <w:jc w:val="both"/>
              <w:rPr>
                <w:rFonts w:ascii="Arial" w:eastAsia="Arial" w:hAnsi="Arial" w:cs="Arial"/>
              </w:rPr>
            </w:pPr>
            <w:r>
              <w:rPr>
                <w:rFonts w:ascii="Arial" w:eastAsia="Arial" w:hAnsi="Arial" w:cs="Arial"/>
              </w:rPr>
              <w:t>1.6- Productores secundarios de aguas continentales: zoo, macroinvertebrados y peces –. 23/05 FTM</w:t>
            </w:r>
          </w:p>
          <w:p w14:paraId="184A35D7" w14:textId="77777777" w:rsidR="003B3570" w:rsidRDefault="00AA77FF">
            <w:pPr>
              <w:widowControl/>
              <w:pBdr>
                <w:top w:val="nil"/>
                <w:left w:val="nil"/>
                <w:bottom w:val="nil"/>
                <w:right w:val="nil"/>
                <w:between w:val="nil"/>
              </w:pBdr>
              <w:spacing w:before="120" w:after="120"/>
              <w:jc w:val="both"/>
              <w:rPr>
                <w:rFonts w:ascii="Arial" w:eastAsia="Arial" w:hAnsi="Arial" w:cs="Arial"/>
              </w:rPr>
            </w:pPr>
            <w:r>
              <w:rPr>
                <w:rFonts w:ascii="Arial" w:eastAsia="Arial" w:hAnsi="Arial" w:cs="Arial"/>
              </w:rPr>
              <w:t>1.7- Interacciones bióticas. 27/05 FTM</w:t>
            </w:r>
          </w:p>
          <w:p w14:paraId="720047DA" w14:textId="77777777" w:rsidR="003B3570" w:rsidRDefault="00AA77FF">
            <w:pPr>
              <w:widowControl/>
              <w:pBdr>
                <w:top w:val="nil"/>
                <w:left w:val="nil"/>
                <w:bottom w:val="nil"/>
                <w:right w:val="nil"/>
                <w:between w:val="nil"/>
              </w:pBdr>
              <w:spacing w:before="120" w:after="120"/>
              <w:jc w:val="both"/>
              <w:rPr>
                <w:rFonts w:ascii="Arial" w:eastAsia="Arial" w:hAnsi="Arial" w:cs="Arial"/>
              </w:rPr>
            </w:pPr>
            <w:r>
              <w:rPr>
                <w:rFonts w:ascii="Arial" w:eastAsia="Arial" w:hAnsi="Arial" w:cs="Arial"/>
              </w:rPr>
              <w:t>1.8- Principales impactos en los sistemas de agua dulce 30/05 FTM</w:t>
            </w:r>
          </w:p>
          <w:p w14:paraId="0FD172BB" w14:textId="77777777" w:rsidR="003B3570" w:rsidRDefault="00AA77FF">
            <w:pPr>
              <w:widowControl/>
              <w:pBdr>
                <w:top w:val="nil"/>
                <w:left w:val="nil"/>
                <w:bottom w:val="nil"/>
                <w:right w:val="nil"/>
                <w:between w:val="nil"/>
              </w:pBdr>
              <w:spacing w:before="120" w:after="120"/>
              <w:jc w:val="both"/>
              <w:rPr>
                <w:rFonts w:ascii="Arial" w:eastAsia="Arial" w:hAnsi="Arial" w:cs="Arial"/>
              </w:rPr>
            </w:pPr>
            <w:r>
              <w:rPr>
                <w:rFonts w:ascii="Arial" w:eastAsia="Arial" w:hAnsi="Arial" w:cs="Arial"/>
              </w:rPr>
              <w:t>1.9- Seminario estudiantes curso. 03/06 FTM</w:t>
            </w:r>
          </w:p>
          <w:p w14:paraId="712B1F36" w14:textId="77777777" w:rsidR="003B3570" w:rsidRDefault="00AA77FF">
            <w:pPr>
              <w:widowControl/>
              <w:pBdr>
                <w:top w:val="nil"/>
                <w:left w:val="nil"/>
                <w:bottom w:val="nil"/>
                <w:right w:val="nil"/>
                <w:between w:val="nil"/>
              </w:pBdr>
              <w:spacing w:before="120" w:after="120"/>
              <w:jc w:val="both"/>
              <w:rPr>
                <w:rFonts w:ascii="Arial" w:eastAsia="Arial" w:hAnsi="Arial" w:cs="Arial"/>
                <w:u w:val="single"/>
              </w:rPr>
            </w:pPr>
            <w:r>
              <w:rPr>
                <w:rFonts w:ascii="Arial" w:eastAsia="Arial" w:hAnsi="Arial" w:cs="Arial"/>
                <w:u w:val="single"/>
              </w:rPr>
              <w:t xml:space="preserve">2. Módulo 2: </w:t>
            </w:r>
            <w:proofErr w:type="gramStart"/>
            <w:r>
              <w:rPr>
                <w:rFonts w:ascii="Arial" w:eastAsia="Arial" w:hAnsi="Arial" w:cs="Arial"/>
                <w:u w:val="single"/>
              </w:rPr>
              <w:t>Oceanografía  (</w:t>
            </w:r>
            <w:proofErr w:type="gramEnd"/>
            <w:r>
              <w:rPr>
                <w:rFonts w:ascii="Arial" w:eastAsia="Arial" w:hAnsi="Arial" w:cs="Arial"/>
                <w:u w:val="single"/>
              </w:rPr>
              <w:t>30 horas)</w:t>
            </w:r>
          </w:p>
          <w:p w14:paraId="1E594C10" w14:textId="77777777" w:rsidR="003B3570" w:rsidRDefault="00AA77FF">
            <w:pPr>
              <w:widowControl/>
              <w:pBdr>
                <w:top w:val="nil"/>
                <w:left w:val="nil"/>
                <w:bottom w:val="nil"/>
                <w:right w:val="nil"/>
                <w:between w:val="nil"/>
              </w:pBdr>
              <w:spacing w:before="120" w:after="120"/>
              <w:jc w:val="both"/>
              <w:rPr>
                <w:rFonts w:ascii="Arial" w:eastAsia="Arial" w:hAnsi="Arial" w:cs="Arial"/>
              </w:rPr>
            </w:pPr>
            <w:r>
              <w:rPr>
                <w:rFonts w:ascii="Arial" w:eastAsia="Arial" w:hAnsi="Arial" w:cs="Arial"/>
              </w:rPr>
              <w:t>2.1 -Oceanografía Geológica 06/06 y 10/6 (4.5 horas)</w:t>
            </w:r>
          </w:p>
          <w:p w14:paraId="62C7B596" w14:textId="77777777" w:rsidR="003B3570" w:rsidRDefault="00AA77FF">
            <w:pPr>
              <w:widowControl/>
              <w:pBdr>
                <w:top w:val="nil"/>
                <w:left w:val="nil"/>
                <w:bottom w:val="nil"/>
                <w:right w:val="nil"/>
                <w:between w:val="nil"/>
              </w:pBdr>
              <w:spacing w:before="120" w:after="120"/>
              <w:jc w:val="both"/>
              <w:rPr>
                <w:rFonts w:ascii="Arial" w:eastAsia="Arial" w:hAnsi="Arial" w:cs="Arial"/>
              </w:rPr>
            </w:pPr>
            <w:r>
              <w:rPr>
                <w:rFonts w:ascii="Arial" w:eastAsia="Arial" w:hAnsi="Arial" w:cs="Arial"/>
              </w:rPr>
              <w:t>Fundamentos en Oceanografía Geológica y casos de estudio en Geociencias</w:t>
            </w:r>
            <w:r>
              <w:rPr>
                <w:rFonts w:ascii="Arial" w:eastAsia="Arial" w:hAnsi="Arial" w:cs="Arial"/>
              </w:rPr>
              <w:br/>
              <w:t xml:space="preserve">(Leticia </w:t>
            </w:r>
            <w:proofErr w:type="spellStart"/>
            <w:r>
              <w:rPr>
                <w:rFonts w:ascii="Arial" w:eastAsia="Arial" w:hAnsi="Arial" w:cs="Arial"/>
              </w:rPr>
              <w:t>Burone</w:t>
            </w:r>
            <w:proofErr w:type="spellEnd"/>
            <w:r>
              <w:rPr>
                <w:rFonts w:ascii="Arial" w:eastAsia="Arial" w:hAnsi="Arial" w:cs="Arial"/>
              </w:rPr>
              <w:t xml:space="preserve"> y Laura Pérez)</w:t>
            </w:r>
          </w:p>
          <w:p w14:paraId="228E290A" w14:textId="77777777" w:rsidR="003B3570" w:rsidRDefault="00AA77FF">
            <w:pPr>
              <w:widowControl/>
              <w:spacing w:before="120" w:after="120"/>
              <w:jc w:val="both"/>
              <w:rPr>
                <w:rFonts w:ascii="Arial" w:eastAsia="Arial" w:hAnsi="Arial" w:cs="Arial"/>
              </w:rPr>
            </w:pPr>
            <w:r>
              <w:rPr>
                <w:rFonts w:ascii="Arial" w:eastAsia="Arial" w:hAnsi="Arial" w:cs="Arial"/>
              </w:rPr>
              <w:t>2.2 -Oceanografía Física 10/6 y 13/6 (4.5 horas)</w:t>
            </w:r>
          </w:p>
          <w:p w14:paraId="42C92D8A" w14:textId="77777777" w:rsidR="003B3570" w:rsidRDefault="00AA77FF">
            <w:pPr>
              <w:widowControl/>
              <w:spacing w:before="120" w:after="120"/>
              <w:jc w:val="both"/>
              <w:rPr>
                <w:rFonts w:ascii="Arial" w:eastAsia="Arial" w:hAnsi="Arial" w:cs="Arial"/>
              </w:rPr>
            </w:pPr>
            <w:r>
              <w:rPr>
                <w:rFonts w:ascii="Arial" w:eastAsia="Arial" w:hAnsi="Arial" w:cs="Arial"/>
              </w:rPr>
              <w:t>Fundamentos en Oceanografía Física y casos de estudio en Geociencias</w:t>
            </w:r>
            <w:r>
              <w:rPr>
                <w:rFonts w:ascii="Arial" w:eastAsia="Arial" w:hAnsi="Arial" w:cs="Arial"/>
              </w:rPr>
              <w:br/>
              <w:t xml:space="preserve">(Marcelo Barreiro y </w:t>
            </w:r>
            <w:proofErr w:type="spellStart"/>
            <w:r>
              <w:rPr>
                <w:rFonts w:ascii="Arial" w:eastAsia="Arial" w:hAnsi="Arial" w:cs="Arial"/>
              </w:rPr>
              <w:t>Gaston</w:t>
            </w:r>
            <w:proofErr w:type="spellEnd"/>
            <w:r>
              <w:rPr>
                <w:rFonts w:ascii="Arial" w:eastAsia="Arial" w:hAnsi="Arial" w:cs="Arial"/>
              </w:rPr>
              <w:t xml:space="preserve"> Manta)</w:t>
            </w:r>
          </w:p>
          <w:p w14:paraId="3AE4D6DB" w14:textId="77777777" w:rsidR="003B3570" w:rsidRDefault="00AA77FF">
            <w:pPr>
              <w:widowControl/>
              <w:spacing w:before="120" w:after="120"/>
              <w:jc w:val="both"/>
              <w:rPr>
                <w:rFonts w:ascii="Arial" w:eastAsia="Arial" w:hAnsi="Arial" w:cs="Arial"/>
              </w:rPr>
            </w:pPr>
            <w:proofErr w:type="gramStart"/>
            <w:r>
              <w:rPr>
                <w:rFonts w:ascii="Arial" w:eastAsia="Arial" w:hAnsi="Arial" w:cs="Arial"/>
              </w:rPr>
              <w:t>2.3  -</w:t>
            </w:r>
            <w:proofErr w:type="gramEnd"/>
            <w:r>
              <w:rPr>
                <w:rFonts w:ascii="Arial" w:eastAsia="Arial" w:hAnsi="Arial" w:cs="Arial"/>
              </w:rPr>
              <w:t>Oceanografía Química 17/6 y 20/6 (4.5 horas)</w:t>
            </w:r>
          </w:p>
          <w:p w14:paraId="78137396" w14:textId="77777777" w:rsidR="003B3570" w:rsidRDefault="00AA77FF">
            <w:pPr>
              <w:widowControl/>
              <w:spacing w:before="120" w:after="120"/>
              <w:jc w:val="both"/>
              <w:rPr>
                <w:rFonts w:ascii="Arial" w:eastAsia="Arial" w:hAnsi="Arial" w:cs="Arial"/>
              </w:rPr>
            </w:pPr>
            <w:r>
              <w:rPr>
                <w:rFonts w:ascii="Arial" w:eastAsia="Arial" w:hAnsi="Arial" w:cs="Arial"/>
              </w:rPr>
              <w:t xml:space="preserve">Fundamentos en Oceanografía </w:t>
            </w:r>
            <w:proofErr w:type="spellStart"/>
            <w:r>
              <w:rPr>
                <w:rFonts w:ascii="Arial" w:eastAsia="Arial" w:hAnsi="Arial" w:cs="Arial"/>
              </w:rPr>
              <w:t>Qúimica</w:t>
            </w:r>
            <w:proofErr w:type="spellEnd"/>
            <w:r>
              <w:rPr>
                <w:rFonts w:ascii="Arial" w:eastAsia="Arial" w:hAnsi="Arial" w:cs="Arial"/>
              </w:rPr>
              <w:t xml:space="preserve"> y casos de estudio en Geociencias</w:t>
            </w:r>
            <w:r>
              <w:rPr>
                <w:rFonts w:ascii="Arial" w:eastAsia="Arial" w:hAnsi="Arial" w:cs="Arial"/>
              </w:rPr>
              <w:br/>
              <w:t xml:space="preserve">(Natalia </w:t>
            </w:r>
            <w:proofErr w:type="spellStart"/>
            <w:r>
              <w:rPr>
                <w:rFonts w:ascii="Arial" w:eastAsia="Arial" w:hAnsi="Arial" w:cs="Arial"/>
              </w:rPr>
              <w:t>Venturini</w:t>
            </w:r>
            <w:proofErr w:type="spellEnd"/>
            <w:r>
              <w:rPr>
                <w:rFonts w:ascii="Arial" w:eastAsia="Arial" w:hAnsi="Arial" w:cs="Arial"/>
              </w:rPr>
              <w:t xml:space="preserve"> y Valentina Amaral)</w:t>
            </w:r>
          </w:p>
          <w:p w14:paraId="1D462E24" w14:textId="77777777" w:rsidR="003B3570" w:rsidRDefault="00AA77FF">
            <w:pPr>
              <w:widowControl/>
              <w:spacing w:before="120" w:after="120"/>
              <w:jc w:val="both"/>
              <w:rPr>
                <w:rFonts w:ascii="Arial" w:eastAsia="Arial" w:hAnsi="Arial" w:cs="Arial"/>
              </w:rPr>
            </w:pPr>
            <w:proofErr w:type="gramStart"/>
            <w:r>
              <w:rPr>
                <w:rFonts w:ascii="Arial" w:eastAsia="Arial" w:hAnsi="Arial" w:cs="Arial"/>
              </w:rPr>
              <w:t>2.4  -</w:t>
            </w:r>
            <w:proofErr w:type="gramEnd"/>
            <w:r>
              <w:rPr>
                <w:rFonts w:ascii="Arial" w:eastAsia="Arial" w:hAnsi="Arial" w:cs="Arial"/>
              </w:rPr>
              <w:t>Oceanografía Biológica 20/6, 24/6, 27/6 y 1/7 (10.5 horas)</w:t>
            </w:r>
          </w:p>
          <w:p w14:paraId="2864DD3E" w14:textId="77777777" w:rsidR="003B3570" w:rsidRDefault="00AA77FF">
            <w:pPr>
              <w:widowControl/>
              <w:spacing w:before="120" w:after="120"/>
              <w:jc w:val="both"/>
              <w:rPr>
                <w:rFonts w:ascii="Arial" w:eastAsia="Arial" w:hAnsi="Arial" w:cs="Arial"/>
              </w:rPr>
            </w:pPr>
            <w:r>
              <w:rPr>
                <w:rFonts w:ascii="Arial" w:eastAsia="Arial" w:hAnsi="Arial" w:cs="Arial"/>
              </w:rPr>
              <w:t xml:space="preserve">Productores primarios, productores secundarios, bentos, y casos de estudio en Geociencias (Danilo </w:t>
            </w:r>
            <w:proofErr w:type="spellStart"/>
            <w:r>
              <w:rPr>
                <w:rFonts w:ascii="Arial" w:eastAsia="Arial" w:hAnsi="Arial" w:cs="Arial"/>
              </w:rPr>
              <w:t>Calliari</w:t>
            </w:r>
            <w:proofErr w:type="spellEnd"/>
            <w:r>
              <w:rPr>
                <w:rFonts w:ascii="Arial" w:eastAsia="Arial" w:hAnsi="Arial" w:cs="Arial"/>
              </w:rPr>
              <w:t xml:space="preserve">, Laura </w:t>
            </w:r>
            <w:proofErr w:type="spellStart"/>
            <w:r>
              <w:rPr>
                <w:rFonts w:ascii="Arial" w:eastAsia="Arial" w:hAnsi="Arial" w:cs="Arial"/>
              </w:rPr>
              <w:t>Rodriguez</w:t>
            </w:r>
            <w:proofErr w:type="spellEnd"/>
            <w:r>
              <w:rPr>
                <w:rFonts w:ascii="Arial" w:eastAsia="Arial" w:hAnsi="Arial" w:cs="Arial"/>
              </w:rPr>
              <w:t xml:space="preserve">, Pablo Muniz y Ernesto </w:t>
            </w:r>
            <w:proofErr w:type="spellStart"/>
            <w:r>
              <w:rPr>
                <w:rFonts w:ascii="Arial" w:eastAsia="Arial" w:hAnsi="Arial" w:cs="Arial"/>
              </w:rPr>
              <w:t>Brugnoli</w:t>
            </w:r>
            <w:proofErr w:type="spellEnd"/>
            <w:r>
              <w:rPr>
                <w:rFonts w:ascii="Arial" w:eastAsia="Arial" w:hAnsi="Arial" w:cs="Arial"/>
              </w:rPr>
              <w:t>)</w:t>
            </w:r>
          </w:p>
          <w:p w14:paraId="408855E9" w14:textId="77777777" w:rsidR="003B3570" w:rsidRDefault="00AA77FF">
            <w:pPr>
              <w:widowControl/>
              <w:spacing w:before="120" w:after="120"/>
              <w:jc w:val="both"/>
              <w:rPr>
                <w:rFonts w:ascii="Arial" w:eastAsia="Arial" w:hAnsi="Arial" w:cs="Arial"/>
              </w:rPr>
            </w:pPr>
            <w:proofErr w:type="gramStart"/>
            <w:r>
              <w:rPr>
                <w:rFonts w:ascii="Arial" w:eastAsia="Arial" w:hAnsi="Arial" w:cs="Arial"/>
              </w:rPr>
              <w:t>2.5  -</w:t>
            </w:r>
            <w:proofErr w:type="gramEnd"/>
            <w:r>
              <w:rPr>
                <w:rFonts w:ascii="Arial" w:eastAsia="Arial" w:hAnsi="Arial" w:cs="Arial"/>
              </w:rPr>
              <w:t>Oceanografía y Sociedad 4/7 (3 horas)</w:t>
            </w:r>
          </w:p>
          <w:p w14:paraId="4954A2F0" w14:textId="77777777" w:rsidR="003B3570" w:rsidRDefault="00AA77FF">
            <w:pPr>
              <w:widowControl/>
              <w:spacing w:before="120" w:after="120"/>
              <w:jc w:val="both"/>
              <w:rPr>
                <w:rFonts w:ascii="Arial" w:eastAsia="Arial" w:hAnsi="Arial" w:cs="Arial"/>
              </w:rPr>
            </w:pPr>
            <w:r>
              <w:rPr>
                <w:rFonts w:ascii="Arial" w:eastAsia="Arial" w:hAnsi="Arial" w:cs="Arial"/>
              </w:rPr>
              <w:t xml:space="preserve">(Beatriz </w:t>
            </w:r>
            <w:proofErr w:type="spellStart"/>
            <w:r>
              <w:rPr>
                <w:rFonts w:ascii="Arial" w:eastAsia="Arial" w:hAnsi="Arial" w:cs="Arial"/>
              </w:rPr>
              <w:t>Yanicelli</w:t>
            </w:r>
            <w:proofErr w:type="spellEnd"/>
            <w:r>
              <w:rPr>
                <w:rFonts w:ascii="Arial" w:eastAsia="Arial" w:hAnsi="Arial" w:cs="Arial"/>
              </w:rPr>
              <w:t>)</w:t>
            </w:r>
          </w:p>
          <w:p w14:paraId="4EFB9C1D" w14:textId="77777777" w:rsidR="003B3570" w:rsidRDefault="00AA77FF">
            <w:pPr>
              <w:widowControl/>
              <w:spacing w:before="120" w:after="120"/>
              <w:jc w:val="both"/>
              <w:rPr>
                <w:rFonts w:ascii="Arial" w:eastAsia="Arial" w:hAnsi="Arial" w:cs="Arial"/>
              </w:rPr>
            </w:pPr>
            <w:r>
              <w:rPr>
                <w:rFonts w:ascii="Arial" w:eastAsia="Arial" w:hAnsi="Arial" w:cs="Arial"/>
              </w:rPr>
              <w:t>2.6 - Seminario estudiantes de curso 8/7 (3 horas)</w:t>
            </w:r>
          </w:p>
          <w:p w14:paraId="25A0F6F4"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u w:val="single"/>
              </w:rPr>
            </w:pPr>
            <w:proofErr w:type="gramStart"/>
            <w:r>
              <w:rPr>
                <w:rFonts w:ascii="Arial" w:eastAsia="Arial" w:hAnsi="Arial" w:cs="Arial"/>
                <w:u w:val="single"/>
              </w:rPr>
              <w:t>3.1  Evaluación</w:t>
            </w:r>
            <w:proofErr w:type="gramEnd"/>
            <w:r>
              <w:rPr>
                <w:rFonts w:ascii="Arial" w:eastAsia="Arial" w:hAnsi="Arial" w:cs="Arial"/>
                <w:u w:val="single"/>
              </w:rPr>
              <w:t xml:space="preserve"> y cierre del curso 11/7 (3 horas)   </w:t>
            </w:r>
          </w:p>
        </w:tc>
      </w:tr>
    </w:tbl>
    <w:p w14:paraId="3927B263"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lastRenderedPageBreak/>
        <w:t>3.4 Bibliografía:</w:t>
      </w:r>
    </w:p>
    <w:tbl>
      <w:tblPr>
        <w:tblStyle w:val="af1"/>
        <w:tblW w:w="8494" w:type="dxa"/>
        <w:tblInd w:w="0" w:type="dxa"/>
        <w:tblLayout w:type="fixed"/>
        <w:tblLook w:val="0400" w:firstRow="0" w:lastRow="0" w:firstColumn="0" w:lastColumn="0" w:noHBand="0" w:noVBand="1"/>
      </w:tblPr>
      <w:tblGrid>
        <w:gridCol w:w="8494"/>
      </w:tblGrid>
      <w:tr w:rsidR="003B3570" w14:paraId="3BCDE4AC"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F355FC" w14:textId="77777777" w:rsidR="003B3570" w:rsidRDefault="00AA77FF">
            <w:pPr>
              <w:widowControl/>
              <w:spacing w:before="120" w:after="120"/>
              <w:jc w:val="both"/>
              <w:rPr>
                <w:rFonts w:ascii="Arial" w:eastAsia="Arial" w:hAnsi="Arial" w:cs="Arial"/>
              </w:rPr>
            </w:pPr>
            <w:r>
              <w:rPr>
                <w:rFonts w:ascii="Arial" w:eastAsia="Arial" w:hAnsi="Arial" w:cs="Arial"/>
              </w:rPr>
              <w:t xml:space="preserve">Limnología  </w:t>
            </w:r>
          </w:p>
          <w:p w14:paraId="0C366C1B" w14:textId="77777777" w:rsidR="003B3570" w:rsidRDefault="00AA77FF">
            <w:pPr>
              <w:widowControl/>
              <w:spacing w:before="120" w:after="120"/>
              <w:jc w:val="both"/>
              <w:rPr>
                <w:rFonts w:ascii="Arial" w:eastAsia="Arial" w:hAnsi="Arial" w:cs="Arial"/>
              </w:rPr>
            </w:pPr>
            <w:r>
              <w:rPr>
                <w:rFonts w:ascii="Arial" w:eastAsia="Arial" w:hAnsi="Arial" w:cs="Arial"/>
              </w:rPr>
              <w:t xml:space="preserve">Allan, J.D. &amp; M.M. Castillo. 2007. </w:t>
            </w:r>
            <w:proofErr w:type="spellStart"/>
            <w:r>
              <w:rPr>
                <w:rFonts w:ascii="Arial" w:eastAsia="Arial" w:hAnsi="Arial" w:cs="Arial"/>
              </w:rPr>
              <w:t>Stream</w:t>
            </w:r>
            <w:proofErr w:type="spellEnd"/>
            <w:r>
              <w:rPr>
                <w:rFonts w:ascii="Arial" w:eastAsia="Arial" w:hAnsi="Arial" w:cs="Arial"/>
              </w:rPr>
              <w:t xml:space="preserve"> </w:t>
            </w:r>
            <w:proofErr w:type="spellStart"/>
            <w:r>
              <w:rPr>
                <w:rFonts w:ascii="Arial" w:eastAsia="Arial" w:hAnsi="Arial" w:cs="Arial"/>
              </w:rPr>
              <w:t>ecology</w:t>
            </w:r>
            <w:proofErr w:type="spellEnd"/>
            <w:r>
              <w:rPr>
                <w:rFonts w:ascii="Arial" w:eastAsia="Arial" w:hAnsi="Arial" w:cs="Arial"/>
              </w:rPr>
              <w:t xml:space="preserve">. </w:t>
            </w:r>
            <w:r w:rsidRPr="00AA77FF">
              <w:rPr>
                <w:rFonts w:ascii="Arial" w:eastAsia="Arial" w:hAnsi="Arial" w:cs="Arial"/>
                <w:lang w:val="en-US"/>
              </w:rPr>
              <w:t xml:space="preserve">Structure and function of running waters. </w:t>
            </w:r>
            <w:r>
              <w:rPr>
                <w:rFonts w:ascii="Arial" w:eastAsia="Arial" w:hAnsi="Arial" w:cs="Arial"/>
              </w:rPr>
              <w:t xml:space="preserve">2nd Ed. Springer. </w:t>
            </w:r>
            <w:proofErr w:type="spellStart"/>
            <w:r>
              <w:rPr>
                <w:rFonts w:ascii="Arial" w:eastAsia="Arial" w:hAnsi="Arial" w:cs="Arial"/>
              </w:rPr>
              <w:t>Dordrecht</w:t>
            </w:r>
            <w:proofErr w:type="spellEnd"/>
            <w:r>
              <w:rPr>
                <w:rFonts w:ascii="Arial" w:eastAsia="Arial" w:hAnsi="Arial" w:cs="Arial"/>
              </w:rPr>
              <w:t xml:space="preserve">. </w:t>
            </w:r>
          </w:p>
          <w:p w14:paraId="1EDE0D32" w14:textId="77777777" w:rsidR="003B3570" w:rsidRPr="00AA77FF" w:rsidRDefault="00AA77FF">
            <w:pPr>
              <w:widowControl/>
              <w:spacing w:before="120" w:after="120"/>
              <w:jc w:val="both"/>
              <w:rPr>
                <w:rFonts w:ascii="Arial" w:eastAsia="Arial" w:hAnsi="Arial" w:cs="Arial"/>
                <w:lang w:val="en-US"/>
              </w:rPr>
            </w:pPr>
            <w:proofErr w:type="spellStart"/>
            <w:r>
              <w:rPr>
                <w:rFonts w:ascii="Arial" w:eastAsia="Arial" w:hAnsi="Arial" w:cs="Arial"/>
              </w:rPr>
              <w:t>Brönmark</w:t>
            </w:r>
            <w:proofErr w:type="spellEnd"/>
            <w:r>
              <w:rPr>
                <w:rFonts w:ascii="Arial" w:eastAsia="Arial" w:hAnsi="Arial" w:cs="Arial"/>
              </w:rPr>
              <w:t xml:space="preserve"> C. &amp; L-A. </w:t>
            </w:r>
            <w:proofErr w:type="spellStart"/>
            <w:r>
              <w:rPr>
                <w:rFonts w:ascii="Arial" w:eastAsia="Arial" w:hAnsi="Arial" w:cs="Arial"/>
              </w:rPr>
              <w:t>Hansson</w:t>
            </w:r>
            <w:proofErr w:type="spellEnd"/>
            <w:r>
              <w:rPr>
                <w:rFonts w:ascii="Arial" w:eastAsia="Arial" w:hAnsi="Arial" w:cs="Arial"/>
              </w:rPr>
              <w:t xml:space="preserve">. 2005.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biology</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w:t>
            </w:r>
            <w:proofErr w:type="spellStart"/>
            <w:r>
              <w:rPr>
                <w:rFonts w:ascii="Arial" w:eastAsia="Arial" w:hAnsi="Arial" w:cs="Arial"/>
              </w:rPr>
              <w:t>lakes</w:t>
            </w:r>
            <w:proofErr w:type="spellEnd"/>
            <w:r>
              <w:rPr>
                <w:rFonts w:ascii="Arial" w:eastAsia="Arial" w:hAnsi="Arial" w:cs="Arial"/>
              </w:rPr>
              <w:t xml:space="preserve"> and </w:t>
            </w:r>
            <w:proofErr w:type="spellStart"/>
            <w:r>
              <w:rPr>
                <w:rFonts w:ascii="Arial" w:eastAsia="Arial" w:hAnsi="Arial" w:cs="Arial"/>
              </w:rPr>
              <w:t>ponds</w:t>
            </w:r>
            <w:proofErr w:type="spellEnd"/>
            <w:r>
              <w:rPr>
                <w:rFonts w:ascii="Arial" w:eastAsia="Arial" w:hAnsi="Arial" w:cs="Arial"/>
              </w:rPr>
              <w:t xml:space="preserve">. </w:t>
            </w:r>
            <w:r w:rsidRPr="00AA77FF">
              <w:rPr>
                <w:rFonts w:ascii="Arial" w:eastAsia="Arial" w:hAnsi="Arial" w:cs="Arial"/>
                <w:lang w:val="en-US"/>
              </w:rPr>
              <w:t>2nd Ed .Oxford.</w:t>
            </w:r>
          </w:p>
          <w:p w14:paraId="47ACF248" w14:textId="77777777" w:rsidR="003B3570" w:rsidRPr="00AA77FF" w:rsidRDefault="00AA77FF">
            <w:pPr>
              <w:widowControl/>
              <w:spacing w:before="120" w:after="120"/>
              <w:jc w:val="both"/>
              <w:rPr>
                <w:rFonts w:ascii="Arial" w:eastAsia="Arial" w:hAnsi="Arial" w:cs="Arial"/>
                <w:lang w:val="en-US"/>
              </w:rPr>
            </w:pPr>
            <w:r w:rsidRPr="00AA77FF">
              <w:rPr>
                <w:rFonts w:ascii="Arial" w:eastAsia="Arial" w:hAnsi="Arial" w:cs="Arial"/>
                <w:lang w:val="en-US"/>
              </w:rPr>
              <w:t xml:space="preserve">Margalef R. 1983 Limnología. Omega, Barcelona.  </w:t>
            </w:r>
          </w:p>
          <w:p w14:paraId="50D79A0F" w14:textId="77777777" w:rsidR="003B3570" w:rsidRPr="00AA77FF" w:rsidRDefault="00AA77FF">
            <w:pPr>
              <w:widowControl/>
              <w:spacing w:before="120" w:after="120"/>
              <w:jc w:val="both"/>
              <w:rPr>
                <w:rFonts w:ascii="Arial" w:eastAsia="Arial" w:hAnsi="Arial" w:cs="Arial"/>
                <w:lang w:val="en-US"/>
              </w:rPr>
            </w:pPr>
            <w:r w:rsidRPr="00AA77FF">
              <w:rPr>
                <w:rFonts w:ascii="Arial" w:eastAsia="Arial" w:hAnsi="Arial" w:cs="Arial"/>
                <w:lang w:val="en-US"/>
              </w:rPr>
              <w:t xml:space="preserve">Moss B. 1998 Ecology of freshwaters. Blackwell, Oxford.  </w:t>
            </w:r>
          </w:p>
          <w:p w14:paraId="7A3E0C7C" w14:textId="77777777" w:rsidR="003B3570" w:rsidRPr="00AA77FF" w:rsidRDefault="00AA77FF">
            <w:pPr>
              <w:widowControl/>
              <w:spacing w:before="120" w:after="120"/>
              <w:jc w:val="both"/>
              <w:rPr>
                <w:rFonts w:ascii="Arial" w:eastAsia="Arial" w:hAnsi="Arial" w:cs="Arial"/>
                <w:lang w:val="en-US"/>
              </w:rPr>
            </w:pPr>
            <w:r w:rsidRPr="00AA77FF">
              <w:rPr>
                <w:rFonts w:ascii="Arial" w:eastAsia="Arial" w:hAnsi="Arial" w:cs="Arial"/>
                <w:lang w:val="en-US"/>
              </w:rPr>
              <w:t>Smol, J.P. 2008.  Pollution of Lakes and Rivers:  A Paleoenvironmental Perspective – 2nd Edition.  Blackwell Publishing, Oxford.</w:t>
            </w:r>
          </w:p>
          <w:p w14:paraId="3971E57C" w14:textId="77777777" w:rsidR="003B3570" w:rsidRPr="00AA77FF" w:rsidRDefault="00AA77FF">
            <w:pPr>
              <w:widowControl/>
              <w:spacing w:before="120" w:after="120"/>
              <w:jc w:val="both"/>
              <w:rPr>
                <w:rFonts w:ascii="Arial" w:eastAsia="Arial" w:hAnsi="Arial" w:cs="Arial"/>
                <w:lang w:val="en-US"/>
              </w:rPr>
            </w:pPr>
            <w:r w:rsidRPr="00AA77FF">
              <w:rPr>
                <w:rFonts w:ascii="Arial" w:eastAsia="Arial" w:hAnsi="Arial" w:cs="Arial"/>
                <w:lang w:val="en-US"/>
              </w:rPr>
              <w:t xml:space="preserve">Scheffer M. 1998 Ecology of shallow lakes. Chapman &amp; Hall.  </w:t>
            </w:r>
          </w:p>
          <w:p w14:paraId="617DAA60" w14:textId="77777777" w:rsidR="003B3570" w:rsidRPr="00AA77FF" w:rsidRDefault="00AA77FF">
            <w:pPr>
              <w:widowControl/>
              <w:spacing w:before="120" w:after="120"/>
              <w:jc w:val="both"/>
              <w:rPr>
                <w:rFonts w:ascii="Arial" w:eastAsia="Arial" w:hAnsi="Arial" w:cs="Arial"/>
                <w:lang w:val="en-US"/>
              </w:rPr>
            </w:pPr>
            <w:r w:rsidRPr="00AA77FF">
              <w:rPr>
                <w:rFonts w:ascii="Arial" w:eastAsia="Arial" w:hAnsi="Arial" w:cs="Arial"/>
                <w:lang w:val="en-US"/>
              </w:rPr>
              <w:t xml:space="preserve">Talling J.F. &amp; J. Lemoalle. </w:t>
            </w:r>
            <w:r>
              <w:rPr>
                <w:rFonts w:ascii="Arial" w:eastAsia="Arial" w:hAnsi="Arial" w:cs="Arial"/>
              </w:rPr>
              <w:t xml:space="preserve">1998. </w:t>
            </w:r>
            <w:proofErr w:type="spellStart"/>
            <w:r>
              <w:rPr>
                <w:rFonts w:ascii="Arial" w:eastAsia="Arial" w:hAnsi="Arial" w:cs="Arial"/>
              </w:rPr>
              <w:t>Ecological</w:t>
            </w:r>
            <w:proofErr w:type="spellEnd"/>
            <w:r>
              <w:rPr>
                <w:rFonts w:ascii="Arial" w:eastAsia="Arial" w:hAnsi="Arial" w:cs="Arial"/>
              </w:rPr>
              <w:t xml:space="preserve"> </w:t>
            </w:r>
            <w:proofErr w:type="spellStart"/>
            <w:r>
              <w:rPr>
                <w:rFonts w:ascii="Arial" w:eastAsia="Arial" w:hAnsi="Arial" w:cs="Arial"/>
              </w:rPr>
              <w:t>dynamics</w:t>
            </w:r>
            <w:proofErr w:type="spellEnd"/>
            <w:r>
              <w:rPr>
                <w:rFonts w:ascii="Arial" w:eastAsia="Arial" w:hAnsi="Arial" w:cs="Arial"/>
              </w:rPr>
              <w:t xml:space="preserve"> </w:t>
            </w:r>
            <w:proofErr w:type="spellStart"/>
            <w:r>
              <w:rPr>
                <w:rFonts w:ascii="Arial" w:eastAsia="Arial" w:hAnsi="Arial" w:cs="Arial"/>
              </w:rPr>
              <w:t>of</w:t>
            </w:r>
            <w:proofErr w:type="spellEnd"/>
            <w:r>
              <w:rPr>
                <w:rFonts w:ascii="Arial" w:eastAsia="Arial" w:hAnsi="Arial" w:cs="Arial"/>
              </w:rPr>
              <w:t xml:space="preserve"> tropical </w:t>
            </w:r>
            <w:proofErr w:type="spellStart"/>
            <w:r>
              <w:rPr>
                <w:rFonts w:ascii="Arial" w:eastAsia="Arial" w:hAnsi="Arial" w:cs="Arial"/>
              </w:rPr>
              <w:t>inland</w:t>
            </w:r>
            <w:proofErr w:type="spellEnd"/>
            <w:r>
              <w:rPr>
                <w:rFonts w:ascii="Arial" w:eastAsia="Arial" w:hAnsi="Arial" w:cs="Arial"/>
              </w:rPr>
              <w:t xml:space="preserve"> </w:t>
            </w:r>
            <w:proofErr w:type="spellStart"/>
            <w:r>
              <w:rPr>
                <w:rFonts w:ascii="Arial" w:eastAsia="Arial" w:hAnsi="Arial" w:cs="Arial"/>
              </w:rPr>
              <w:t>waters</w:t>
            </w:r>
            <w:proofErr w:type="spellEnd"/>
            <w:r>
              <w:rPr>
                <w:rFonts w:ascii="Arial" w:eastAsia="Arial" w:hAnsi="Arial" w:cs="Arial"/>
              </w:rPr>
              <w:t xml:space="preserve">. </w:t>
            </w:r>
            <w:r w:rsidRPr="00AA77FF">
              <w:rPr>
                <w:rFonts w:ascii="Arial" w:eastAsia="Arial" w:hAnsi="Arial" w:cs="Arial"/>
                <w:lang w:val="en-US"/>
              </w:rPr>
              <w:t>Cambridge.</w:t>
            </w:r>
          </w:p>
          <w:p w14:paraId="2CFE0708" w14:textId="77777777" w:rsidR="003B3570" w:rsidRPr="00AA77FF" w:rsidRDefault="00AA77FF">
            <w:pPr>
              <w:widowControl/>
              <w:spacing w:before="120" w:after="120"/>
              <w:jc w:val="both"/>
              <w:rPr>
                <w:rFonts w:ascii="Arial" w:eastAsia="Arial" w:hAnsi="Arial" w:cs="Arial"/>
                <w:lang w:val="en-US"/>
              </w:rPr>
            </w:pPr>
            <w:r w:rsidRPr="00AA77FF">
              <w:rPr>
                <w:rFonts w:ascii="Arial" w:eastAsia="Arial" w:hAnsi="Arial" w:cs="Arial"/>
                <w:lang w:val="en-US"/>
              </w:rPr>
              <w:t xml:space="preserve">Wetzel R. 2001. Limnology: lake and river ecosystems. Elsevier, San Diego.  </w:t>
            </w:r>
          </w:p>
          <w:p w14:paraId="286095CD" w14:textId="77777777" w:rsidR="003B3570" w:rsidRPr="00AA77FF" w:rsidRDefault="003B3570">
            <w:pPr>
              <w:widowControl/>
              <w:spacing w:before="120" w:after="120"/>
              <w:jc w:val="both"/>
              <w:rPr>
                <w:rFonts w:ascii="Arial" w:eastAsia="Arial" w:hAnsi="Arial" w:cs="Arial"/>
                <w:lang w:val="en-US"/>
              </w:rPr>
            </w:pPr>
          </w:p>
          <w:p w14:paraId="1C5F8F6C" w14:textId="77777777" w:rsidR="003B3570" w:rsidRPr="00AA77FF" w:rsidRDefault="00AA77FF">
            <w:pPr>
              <w:widowControl/>
              <w:spacing w:before="120" w:after="120"/>
              <w:jc w:val="both"/>
              <w:rPr>
                <w:rFonts w:ascii="Arial" w:eastAsia="Arial" w:hAnsi="Arial" w:cs="Arial"/>
                <w:lang w:val="en-US"/>
              </w:rPr>
            </w:pPr>
            <w:r w:rsidRPr="00AA77FF">
              <w:rPr>
                <w:rFonts w:ascii="Arial" w:eastAsia="Arial" w:hAnsi="Arial" w:cs="Arial"/>
                <w:lang w:val="en-US"/>
              </w:rPr>
              <w:t>Oceanografía</w:t>
            </w:r>
          </w:p>
          <w:p w14:paraId="190DF3AF" w14:textId="77777777" w:rsidR="003B3570" w:rsidRPr="00AA77FF" w:rsidRDefault="00AA77FF">
            <w:pPr>
              <w:widowControl/>
              <w:spacing w:before="120" w:after="120"/>
              <w:jc w:val="both"/>
              <w:rPr>
                <w:rFonts w:ascii="Arial" w:eastAsia="Arial" w:hAnsi="Arial" w:cs="Arial"/>
                <w:lang w:val="en-US"/>
              </w:rPr>
            </w:pPr>
            <w:r w:rsidRPr="00AA77FF">
              <w:rPr>
                <w:rFonts w:ascii="Arial" w:eastAsia="Arial" w:hAnsi="Arial" w:cs="Arial"/>
                <w:lang w:val="en-US"/>
              </w:rPr>
              <w:t>Webb, P. 2021. Introduction to oceanography.</w:t>
            </w:r>
          </w:p>
          <w:p w14:paraId="474A450F" w14:textId="77777777" w:rsidR="003B3570" w:rsidRPr="00AA77FF" w:rsidRDefault="00AA77FF">
            <w:pPr>
              <w:widowControl/>
              <w:spacing w:before="120" w:after="120"/>
              <w:jc w:val="both"/>
              <w:rPr>
                <w:rFonts w:ascii="Arial" w:eastAsia="Arial" w:hAnsi="Arial" w:cs="Arial"/>
                <w:lang w:val="en-US"/>
              </w:rPr>
            </w:pPr>
            <w:r w:rsidRPr="00AA77FF">
              <w:rPr>
                <w:rFonts w:ascii="Arial" w:eastAsia="Arial" w:hAnsi="Arial" w:cs="Arial"/>
                <w:lang w:val="en-US"/>
              </w:rPr>
              <w:t>Stewart R. Oceanography in the 21</w:t>
            </w:r>
            <w:r w:rsidRPr="00AA77FF">
              <w:rPr>
                <w:rFonts w:ascii="Arial" w:eastAsia="Arial" w:hAnsi="Arial" w:cs="Arial"/>
                <w:vertAlign w:val="superscript"/>
                <w:lang w:val="en-US"/>
              </w:rPr>
              <w:t xml:space="preserve">st </w:t>
            </w:r>
            <w:r w:rsidRPr="00AA77FF">
              <w:rPr>
                <w:rFonts w:ascii="Arial" w:eastAsia="Arial" w:hAnsi="Arial" w:cs="Arial"/>
                <w:lang w:val="en-US"/>
              </w:rPr>
              <w:t>century. 2017</w:t>
            </w:r>
          </w:p>
          <w:p w14:paraId="07482B0B" w14:textId="77777777" w:rsidR="003B3570" w:rsidRPr="00AA77FF" w:rsidRDefault="00AA77FF">
            <w:pPr>
              <w:widowControl/>
              <w:spacing w:before="120" w:after="120"/>
              <w:jc w:val="both"/>
              <w:rPr>
                <w:rFonts w:ascii="Arial" w:eastAsia="Arial" w:hAnsi="Arial" w:cs="Arial"/>
                <w:lang w:val="en-US"/>
              </w:rPr>
            </w:pPr>
            <w:r w:rsidRPr="00AA77FF">
              <w:rPr>
                <w:rFonts w:ascii="Arial" w:eastAsia="Arial" w:hAnsi="Arial" w:cs="Arial"/>
                <w:lang w:val="en-US"/>
              </w:rPr>
              <w:t>Lalli, C &amp; Parsons,T.  Biological oceanography: an introduction. 1997.</w:t>
            </w:r>
          </w:p>
          <w:p w14:paraId="76A7E942" w14:textId="77777777" w:rsidR="003B3570" w:rsidRPr="00AA77FF" w:rsidRDefault="00AA77FF">
            <w:pPr>
              <w:widowControl/>
              <w:spacing w:before="120" w:after="120"/>
              <w:jc w:val="both"/>
              <w:rPr>
                <w:rFonts w:ascii="Arial" w:eastAsia="Arial" w:hAnsi="Arial" w:cs="Arial"/>
                <w:lang w:val="en-US"/>
              </w:rPr>
            </w:pPr>
            <w:r w:rsidRPr="00AA77FF">
              <w:rPr>
                <w:rFonts w:ascii="Arial" w:eastAsia="Arial" w:hAnsi="Arial" w:cs="Arial"/>
                <w:lang w:val="en-US"/>
              </w:rPr>
              <w:t xml:space="preserve">Day, J Hall, CH Kemp, W &amp; Yañes Arancibia A. 1989. Estuarine ecology. </w:t>
            </w:r>
          </w:p>
          <w:p w14:paraId="22AC85E2" w14:textId="77777777" w:rsidR="003B3570" w:rsidRPr="00AA77FF" w:rsidRDefault="00AA77FF">
            <w:pPr>
              <w:widowControl/>
              <w:spacing w:before="120" w:after="120"/>
              <w:jc w:val="both"/>
              <w:rPr>
                <w:rFonts w:ascii="Arial" w:eastAsia="Arial" w:hAnsi="Arial" w:cs="Arial"/>
                <w:lang w:val="en-US"/>
              </w:rPr>
            </w:pPr>
            <w:r w:rsidRPr="00AA77FF">
              <w:rPr>
                <w:rFonts w:ascii="Arial" w:eastAsia="Arial" w:hAnsi="Arial" w:cs="Arial"/>
                <w:lang w:val="en-US"/>
              </w:rPr>
              <w:t>Mann, KH &amp; Lazier, JRN. Dynamics of marine ecosystems: biological physical</w:t>
            </w:r>
          </w:p>
          <w:p w14:paraId="4F990126" w14:textId="77777777" w:rsidR="003B3570" w:rsidRDefault="00AA77FF">
            <w:pPr>
              <w:widowControl/>
              <w:spacing w:before="120" w:after="120"/>
              <w:jc w:val="both"/>
              <w:rPr>
                <w:rFonts w:ascii="Arial" w:eastAsia="Arial" w:hAnsi="Arial" w:cs="Arial"/>
              </w:rPr>
            </w:pPr>
            <w:proofErr w:type="spellStart"/>
            <w:r>
              <w:rPr>
                <w:rFonts w:ascii="Arial" w:eastAsia="Arial" w:hAnsi="Arial" w:cs="Arial"/>
              </w:rPr>
              <w:t>interactions</w:t>
            </w:r>
            <w:proofErr w:type="spellEnd"/>
            <w:r>
              <w:rPr>
                <w:rFonts w:ascii="Arial" w:eastAsia="Arial" w:hAnsi="Arial" w:cs="Arial"/>
              </w:rPr>
              <w:t xml:space="preserve"> in </w:t>
            </w:r>
            <w:proofErr w:type="spellStart"/>
            <w:r>
              <w:rPr>
                <w:rFonts w:ascii="Arial" w:eastAsia="Arial" w:hAnsi="Arial" w:cs="Arial"/>
              </w:rPr>
              <w:t>the</w:t>
            </w:r>
            <w:proofErr w:type="spellEnd"/>
            <w:r>
              <w:rPr>
                <w:rFonts w:ascii="Arial" w:eastAsia="Arial" w:hAnsi="Arial" w:cs="Arial"/>
              </w:rPr>
              <w:t xml:space="preserve"> </w:t>
            </w:r>
            <w:proofErr w:type="spellStart"/>
            <w:r>
              <w:rPr>
                <w:rFonts w:ascii="Arial" w:eastAsia="Arial" w:hAnsi="Arial" w:cs="Arial"/>
              </w:rPr>
              <w:t>oceans</w:t>
            </w:r>
            <w:proofErr w:type="spellEnd"/>
            <w:r>
              <w:rPr>
                <w:rFonts w:ascii="Arial" w:eastAsia="Arial" w:hAnsi="Arial" w:cs="Arial"/>
              </w:rPr>
              <w:t>. 1991.</w:t>
            </w:r>
          </w:p>
        </w:tc>
      </w:tr>
    </w:tbl>
    <w:p w14:paraId="64CA7A77"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3.5 Conocimientos previos requeridos:</w:t>
      </w:r>
    </w:p>
    <w:tbl>
      <w:tblPr>
        <w:tblStyle w:val="af2"/>
        <w:tblW w:w="8494" w:type="dxa"/>
        <w:tblInd w:w="0" w:type="dxa"/>
        <w:tblLayout w:type="fixed"/>
        <w:tblLook w:val="0400" w:firstRow="0" w:lastRow="0" w:firstColumn="0" w:lastColumn="0" w:noHBand="0" w:noVBand="1"/>
      </w:tblPr>
      <w:tblGrid>
        <w:gridCol w:w="8494"/>
      </w:tblGrid>
      <w:tr w:rsidR="003B3570" w14:paraId="79CFA7B7"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91B38" w14:textId="77777777" w:rsidR="003B3570" w:rsidRDefault="003B3570">
            <w:pPr>
              <w:widowControl/>
              <w:pBdr>
                <w:top w:val="nil"/>
                <w:left w:val="nil"/>
                <w:bottom w:val="nil"/>
                <w:right w:val="nil"/>
                <w:between w:val="nil"/>
              </w:pBdr>
              <w:spacing w:before="120" w:after="120"/>
              <w:jc w:val="both"/>
              <w:rPr>
                <w:rFonts w:ascii="Arial" w:eastAsia="Arial" w:hAnsi="Arial" w:cs="Arial"/>
                <w:color w:val="000000"/>
              </w:rPr>
            </w:pPr>
          </w:p>
          <w:p w14:paraId="2C261414" w14:textId="77777777" w:rsidR="003B3570" w:rsidRDefault="003B3570">
            <w:pPr>
              <w:widowControl/>
              <w:pBdr>
                <w:top w:val="nil"/>
                <w:left w:val="nil"/>
                <w:bottom w:val="nil"/>
                <w:right w:val="nil"/>
                <w:between w:val="nil"/>
              </w:pBdr>
              <w:spacing w:before="120" w:after="120"/>
              <w:jc w:val="both"/>
              <w:rPr>
                <w:rFonts w:ascii="Arial" w:eastAsia="Arial" w:hAnsi="Arial" w:cs="Arial"/>
                <w:color w:val="000000"/>
              </w:rPr>
            </w:pPr>
          </w:p>
          <w:p w14:paraId="4BDD09D9" w14:textId="77777777" w:rsidR="003B3570" w:rsidRDefault="003B3570">
            <w:pPr>
              <w:widowControl/>
              <w:pBdr>
                <w:top w:val="nil"/>
                <w:left w:val="nil"/>
                <w:bottom w:val="nil"/>
                <w:right w:val="nil"/>
                <w:between w:val="nil"/>
              </w:pBdr>
              <w:spacing w:before="120" w:after="120"/>
              <w:jc w:val="both"/>
              <w:rPr>
                <w:rFonts w:ascii="Arial" w:eastAsia="Arial" w:hAnsi="Arial" w:cs="Arial"/>
                <w:color w:val="000000"/>
              </w:rPr>
            </w:pPr>
          </w:p>
        </w:tc>
      </w:tr>
    </w:tbl>
    <w:p w14:paraId="2E62082D" w14:textId="77777777" w:rsidR="003B3570" w:rsidRDefault="003B3570">
      <w:pPr>
        <w:widowControl/>
        <w:pBdr>
          <w:top w:val="nil"/>
          <w:left w:val="nil"/>
          <w:bottom w:val="nil"/>
          <w:right w:val="nil"/>
          <w:between w:val="nil"/>
        </w:pBdr>
        <w:spacing w:before="120" w:after="120"/>
        <w:jc w:val="both"/>
        <w:rPr>
          <w:rFonts w:ascii="Arial" w:eastAsia="Arial" w:hAnsi="Arial" w:cs="Arial"/>
          <w:b/>
          <w:color w:val="000000"/>
          <w:u w:val="single"/>
        </w:rPr>
      </w:pPr>
    </w:p>
    <w:p w14:paraId="01E06105"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b/>
          <w:color w:val="000000"/>
          <w:u w:val="single"/>
        </w:rPr>
        <w:t>4) INFORME FINAL</w:t>
      </w:r>
      <w:r>
        <w:rPr>
          <w:rFonts w:ascii="Arial" w:eastAsia="Arial" w:hAnsi="Arial" w:cs="Arial"/>
          <w:color w:val="000000"/>
        </w:rPr>
        <w:t xml:space="preserve"> Al finalizar el curso, el docente responsable deberá presentar una breve evaluación de la actividad, indicando:</w:t>
      </w:r>
    </w:p>
    <w:p w14:paraId="17F6B8E9"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1.</w:t>
      </w:r>
      <w:r>
        <w:rPr>
          <w:rFonts w:ascii="Arial" w:eastAsia="Arial" w:hAnsi="Arial" w:cs="Arial"/>
          <w:color w:val="000000"/>
        </w:rPr>
        <w:tab/>
        <w:t>Porcentaje de asistencia (% de inscriptos que alcanzaron el mínimo requerido de asistencias para aprobar el curso).</w:t>
      </w:r>
    </w:p>
    <w:p w14:paraId="6F20900C"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2.</w:t>
      </w:r>
      <w:r>
        <w:rPr>
          <w:rFonts w:ascii="Arial" w:eastAsia="Arial" w:hAnsi="Arial" w:cs="Arial"/>
          <w:color w:val="000000"/>
        </w:rPr>
        <w:tab/>
        <w:t>Participación de docentes del exterior (si corresponde).</w:t>
      </w:r>
    </w:p>
    <w:p w14:paraId="4F42FF30"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3.</w:t>
      </w:r>
      <w:r>
        <w:rPr>
          <w:rFonts w:ascii="Arial" w:eastAsia="Arial" w:hAnsi="Arial" w:cs="Arial"/>
          <w:color w:val="000000"/>
        </w:rPr>
        <w:tab/>
        <w:t>Opinión general:</w:t>
      </w:r>
    </w:p>
    <w:p w14:paraId="5844C4C1" w14:textId="77777777" w:rsidR="003B3570" w:rsidRDefault="00AA77FF">
      <w:pPr>
        <w:widowControl/>
        <w:pBdr>
          <w:top w:val="nil"/>
          <w:left w:val="nil"/>
          <w:bottom w:val="nil"/>
          <w:right w:val="nil"/>
          <w:between w:val="nil"/>
        </w:pBdr>
        <w:spacing w:before="120" w:after="120"/>
        <w:ind w:left="709"/>
        <w:jc w:val="both"/>
        <w:rPr>
          <w:rFonts w:ascii="Arial" w:eastAsia="Arial" w:hAnsi="Arial" w:cs="Arial"/>
          <w:color w:val="000000"/>
        </w:rPr>
      </w:pPr>
      <w:r>
        <w:rPr>
          <w:rFonts w:ascii="Arial" w:eastAsia="Arial" w:hAnsi="Arial" w:cs="Arial"/>
          <w:color w:val="000000"/>
        </w:rPr>
        <w:t>- ¿Cómo valora el desarrollo de la interacción docente-estudiante durante el curso?</w:t>
      </w:r>
    </w:p>
    <w:p w14:paraId="613D04AA" w14:textId="77777777" w:rsidR="003B3570" w:rsidRDefault="00AA77FF">
      <w:pPr>
        <w:widowControl/>
        <w:pBdr>
          <w:top w:val="nil"/>
          <w:left w:val="nil"/>
          <w:bottom w:val="nil"/>
          <w:right w:val="nil"/>
          <w:between w:val="nil"/>
        </w:pBdr>
        <w:spacing w:before="120" w:after="120"/>
        <w:ind w:left="709"/>
        <w:jc w:val="both"/>
        <w:rPr>
          <w:rFonts w:ascii="Arial" w:eastAsia="Arial" w:hAnsi="Arial" w:cs="Arial"/>
          <w:color w:val="000000"/>
        </w:rPr>
      </w:pPr>
      <w:r>
        <w:rPr>
          <w:rFonts w:ascii="Arial" w:eastAsia="Arial" w:hAnsi="Arial" w:cs="Arial"/>
          <w:color w:val="000000"/>
        </w:rPr>
        <w:lastRenderedPageBreak/>
        <w:t>- ¿Cómo valora el seguimiento de las actividades del curso por parte de los estudiantes?</w:t>
      </w:r>
    </w:p>
    <w:p w14:paraId="7CE8E4D1" w14:textId="77777777" w:rsidR="003B3570" w:rsidRDefault="00AA77FF">
      <w:pPr>
        <w:widowControl/>
        <w:pBdr>
          <w:top w:val="nil"/>
          <w:left w:val="nil"/>
          <w:bottom w:val="nil"/>
          <w:right w:val="nil"/>
          <w:between w:val="nil"/>
        </w:pBdr>
        <w:spacing w:before="120" w:after="120"/>
        <w:ind w:left="709"/>
        <w:jc w:val="both"/>
        <w:rPr>
          <w:rFonts w:ascii="Arial" w:eastAsia="Arial" w:hAnsi="Arial" w:cs="Arial"/>
          <w:color w:val="000000"/>
        </w:rPr>
      </w:pPr>
      <w:r>
        <w:rPr>
          <w:rFonts w:ascii="Arial" w:eastAsia="Arial" w:hAnsi="Arial" w:cs="Arial"/>
          <w:color w:val="000000"/>
        </w:rPr>
        <w:t xml:space="preserve">- ¿El curso se dictó y cursó con normalidad </w:t>
      </w:r>
      <w:proofErr w:type="gramStart"/>
      <w:r>
        <w:rPr>
          <w:rFonts w:ascii="Arial" w:eastAsia="Arial" w:hAnsi="Arial" w:cs="Arial"/>
          <w:color w:val="000000"/>
        </w:rPr>
        <w:t>de acuerdo a</w:t>
      </w:r>
      <w:proofErr w:type="gramEnd"/>
      <w:r>
        <w:rPr>
          <w:rFonts w:ascii="Arial" w:eastAsia="Arial" w:hAnsi="Arial" w:cs="Arial"/>
          <w:color w:val="000000"/>
        </w:rPr>
        <w:t xml:space="preserve"> lo esperado?</w:t>
      </w:r>
    </w:p>
    <w:p w14:paraId="0D9F17D2" w14:textId="77777777" w:rsidR="003B3570" w:rsidRDefault="00AA77FF">
      <w:pPr>
        <w:widowControl/>
        <w:pBdr>
          <w:top w:val="nil"/>
          <w:left w:val="nil"/>
          <w:bottom w:val="nil"/>
          <w:right w:val="nil"/>
          <w:between w:val="nil"/>
        </w:pBdr>
        <w:spacing w:before="120" w:after="120"/>
        <w:ind w:left="709"/>
        <w:jc w:val="both"/>
        <w:rPr>
          <w:rFonts w:ascii="Arial" w:eastAsia="Arial" w:hAnsi="Arial" w:cs="Arial"/>
          <w:color w:val="000000"/>
        </w:rPr>
      </w:pPr>
      <w:r>
        <w:rPr>
          <w:rFonts w:ascii="Arial" w:eastAsia="Arial" w:hAnsi="Arial" w:cs="Arial"/>
          <w:color w:val="000000"/>
        </w:rPr>
        <w:t>- ¿Surgieron imprevistos?</w:t>
      </w:r>
    </w:p>
    <w:p w14:paraId="2B618A5D" w14:textId="77777777" w:rsidR="003B3570" w:rsidRDefault="00AA77FF">
      <w:pPr>
        <w:widowControl/>
        <w:pBdr>
          <w:top w:val="nil"/>
          <w:left w:val="nil"/>
          <w:bottom w:val="nil"/>
          <w:right w:val="nil"/>
          <w:between w:val="nil"/>
        </w:pBdr>
        <w:spacing w:before="120" w:after="120"/>
        <w:ind w:left="709"/>
        <w:jc w:val="both"/>
        <w:rPr>
          <w:rFonts w:ascii="Arial" w:eastAsia="Arial" w:hAnsi="Arial" w:cs="Arial"/>
          <w:color w:val="000000"/>
        </w:rPr>
      </w:pPr>
      <w:r>
        <w:rPr>
          <w:rFonts w:ascii="Arial" w:eastAsia="Arial" w:hAnsi="Arial" w:cs="Arial"/>
          <w:color w:val="000000"/>
        </w:rPr>
        <w:t xml:space="preserve">- ¿Fue necesario introducir cambios en el curso durante su realización, </w:t>
      </w:r>
      <w:proofErr w:type="gramStart"/>
      <w:r>
        <w:rPr>
          <w:rFonts w:ascii="Arial" w:eastAsia="Arial" w:hAnsi="Arial" w:cs="Arial"/>
          <w:color w:val="000000"/>
        </w:rPr>
        <w:t>en relación a</w:t>
      </w:r>
      <w:proofErr w:type="gramEnd"/>
      <w:r>
        <w:rPr>
          <w:rFonts w:ascii="Arial" w:eastAsia="Arial" w:hAnsi="Arial" w:cs="Arial"/>
          <w:color w:val="000000"/>
        </w:rPr>
        <w:t xml:space="preserve"> la propuesta original? Si fue el caso, por favor especificar.</w:t>
      </w:r>
    </w:p>
    <w:p w14:paraId="5805D8AB"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Nota: Máximo una carilla.</w:t>
      </w:r>
    </w:p>
    <w:p w14:paraId="7355EB83" w14:textId="77777777" w:rsidR="003B3570" w:rsidRDefault="003B3570">
      <w:pPr>
        <w:widowControl/>
        <w:pBdr>
          <w:top w:val="nil"/>
          <w:left w:val="nil"/>
          <w:bottom w:val="nil"/>
          <w:right w:val="nil"/>
          <w:between w:val="nil"/>
        </w:pBdr>
        <w:spacing w:before="120" w:after="120"/>
        <w:jc w:val="both"/>
        <w:rPr>
          <w:rFonts w:ascii="Arial" w:eastAsia="Arial" w:hAnsi="Arial" w:cs="Arial"/>
          <w:color w:val="000000"/>
        </w:rPr>
      </w:pPr>
    </w:p>
    <w:p w14:paraId="42390729"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b/>
          <w:color w:val="000000"/>
          <w:u w:val="single"/>
        </w:rPr>
        <w:t>5) SOLICITUD DE FINANCIAMIENTO</w:t>
      </w:r>
      <w:r>
        <w:rPr>
          <w:rFonts w:ascii="Arial" w:eastAsia="Arial" w:hAnsi="Arial" w:cs="Arial"/>
          <w:b/>
          <w:color w:val="000000"/>
        </w:rPr>
        <w:t xml:space="preserve"> </w:t>
      </w:r>
      <w:r>
        <w:rPr>
          <w:rFonts w:ascii="Arial" w:eastAsia="Arial" w:hAnsi="Arial" w:cs="Arial"/>
          <w:color w:val="000000"/>
        </w:rPr>
        <w:t xml:space="preserve">(ítem exclusivo para aquellos cursos que soliciten financiamiento). Indicar si el curso solicita fondos al Área Geociencias. En caso de que así sea, por favor adjuntar el formulario de </w:t>
      </w:r>
      <w:r>
        <w:rPr>
          <w:rFonts w:ascii="Arial" w:eastAsia="Arial" w:hAnsi="Arial" w:cs="Arial"/>
          <w:i/>
          <w:color w:val="000000"/>
          <w:u w:val="single"/>
        </w:rPr>
        <w:t>Solicitud de Financiamiento</w:t>
      </w:r>
      <w:r>
        <w:rPr>
          <w:rFonts w:ascii="Arial" w:eastAsia="Arial" w:hAnsi="Arial" w:cs="Arial"/>
          <w:color w:val="000000"/>
        </w:rPr>
        <w:t>.</w:t>
      </w:r>
    </w:p>
    <w:p w14:paraId="20D4926D" w14:textId="77777777" w:rsidR="003B3570" w:rsidRDefault="003B3570">
      <w:pPr>
        <w:widowControl/>
        <w:pBdr>
          <w:top w:val="nil"/>
          <w:left w:val="nil"/>
          <w:bottom w:val="nil"/>
          <w:right w:val="nil"/>
          <w:between w:val="nil"/>
        </w:pBdr>
        <w:spacing w:before="120" w:after="120"/>
        <w:rPr>
          <w:rFonts w:ascii="Arial" w:eastAsia="Arial" w:hAnsi="Arial" w:cs="Arial"/>
          <w:b/>
          <w:color w:val="000000"/>
        </w:rPr>
      </w:pPr>
    </w:p>
    <w:p w14:paraId="160233F8" w14:textId="77777777" w:rsidR="003B3570" w:rsidRDefault="003B3570">
      <w:pPr>
        <w:widowControl/>
        <w:pBdr>
          <w:top w:val="nil"/>
          <w:left w:val="nil"/>
          <w:bottom w:val="nil"/>
          <w:right w:val="nil"/>
          <w:between w:val="nil"/>
        </w:pBdr>
        <w:spacing w:before="120" w:after="120"/>
        <w:jc w:val="both"/>
        <w:rPr>
          <w:rFonts w:ascii="Arial" w:eastAsia="Arial" w:hAnsi="Arial" w:cs="Arial"/>
          <w:b/>
          <w:color w:val="000000"/>
        </w:rPr>
      </w:pPr>
    </w:p>
    <w:p w14:paraId="6D9078CC" w14:textId="77777777" w:rsidR="003B3570" w:rsidRDefault="00AA77FF">
      <w:pPr>
        <w:widowControl/>
        <w:pBdr>
          <w:top w:val="nil"/>
          <w:left w:val="nil"/>
          <w:bottom w:val="nil"/>
          <w:right w:val="nil"/>
          <w:between w:val="nil"/>
        </w:pBdr>
        <w:spacing w:before="120" w:after="120"/>
        <w:jc w:val="both"/>
        <w:rPr>
          <w:rFonts w:ascii="Arial" w:eastAsia="Arial" w:hAnsi="Arial" w:cs="Arial"/>
          <w:b/>
          <w:color w:val="000000"/>
        </w:rPr>
      </w:pPr>
      <w:r>
        <w:rPr>
          <w:rFonts w:ascii="Arial" w:eastAsia="Arial" w:hAnsi="Arial" w:cs="Arial"/>
          <w:b/>
          <w:color w:val="000000"/>
        </w:rPr>
        <w:t>ANEXO</w:t>
      </w:r>
    </w:p>
    <w:p w14:paraId="5A7723CB"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CRITERIO PARA EL CÁLCULO DE CRÉDITOS</w:t>
      </w:r>
    </w:p>
    <w:p w14:paraId="27A4FBFD"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La Comisión de Posgrado asignará los créditos a cada curso hasta un máximo de 15, atendiendo al carácter obligatorio o no del mismo, a la amplitud de su contenido y a su extensión horaria.</w:t>
      </w:r>
    </w:p>
    <w:p w14:paraId="7F63D932"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El estudio de esta propuesta será realizado por la Comisión de Posgrado del área.</w:t>
      </w:r>
    </w:p>
    <w:p w14:paraId="34904D86"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proofErr w:type="gramStart"/>
      <w:r>
        <w:rPr>
          <w:rFonts w:ascii="Arial" w:eastAsia="Arial" w:hAnsi="Arial" w:cs="Arial"/>
          <w:color w:val="000000"/>
        </w:rPr>
        <w:t>De acuerdo al</w:t>
      </w:r>
      <w:proofErr w:type="gramEnd"/>
      <w:r>
        <w:rPr>
          <w:rFonts w:ascii="Arial" w:eastAsia="Arial" w:hAnsi="Arial" w:cs="Arial"/>
          <w:color w:val="000000"/>
        </w:rPr>
        <w:t xml:space="preserve"> Acta 261/23 de Comisión de Posgrado, se aplicará el factor 1.8 a todas las horas presenciales (teóricas/prácticas) en los cursos del área Geociencias, independientemente de la duración del curso (semestral o concentrado).  Se solicita por tanto </w:t>
      </w:r>
      <w:r>
        <w:rPr>
          <w:rFonts w:ascii="Arial" w:eastAsia="Arial" w:hAnsi="Arial" w:cs="Arial"/>
          <w:color w:val="000000"/>
          <w:u w:val="single"/>
        </w:rPr>
        <w:t>no incluir horas no presenciales al cálculo de horas del curso</w:t>
      </w:r>
      <w:r>
        <w:rPr>
          <w:rFonts w:ascii="Arial" w:eastAsia="Arial" w:hAnsi="Arial" w:cs="Arial"/>
          <w:color w:val="000000"/>
        </w:rPr>
        <w:t>.</w:t>
      </w:r>
    </w:p>
    <w:p w14:paraId="1EFAD8FC" w14:textId="77777777" w:rsidR="003B3570" w:rsidRDefault="003B3570">
      <w:pPr>
        <w:shd w:val="clear" w:color="auto" w:fill="FFFFFF"/>
        <w:jc w:val="both"/>
        <w:rPr>
          <w:rFonts w:ascii="Comic Sans MS" w:eastAsia="Comic Sans MS" w:hAnsi="Comic Sans MS" w:cs="Comic Sans MS"/>
          <w:b/>
          <w:color w:val="222222"/>
        </w:rPr>
      </w:pPr>
    </w:p>
    <w:p w14:paraId="18630415"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Observaciones:</w:t>
      </w:r>
    </w:p>
    <w:p w14:paraId="29A04683"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Máximo de horas teóricas por día cursos no intensivos: 8hs.</w:t>
      </w:r>
    </w:p>
    <w:p w14:paraId="04BDE1DD"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Máximo de horas teóricas por día cursos intensivos: 10hs.</w:t>
      </w:r>
    </w:p>
    <w:p w14:paraId="038E9FB3" w14:textId="77777777" w:rsidR="003B3570" w:rsidRDefault="00AA77FF">
      <w:pPr>
        <w:widowControl/>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Cada día de salida de campo corresponden a 8hs de trabajo práctico</w:t>
      </w:r>
    </w:p>
    <w:sectPr w:rsidR="003B3570">
      <w:headerReference w:type="default" r:id="rId8"/>
      <w:pgSz w:w="11906" w:h="16838"/>
      <w:pgMar w:top="1417" w:right="1701" w:bottom="720" w:left="1701" w:header="70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0EC12" w14:textId="77777777" w:rsidR="00AA77FF" w:rsidRDefault="00AA77FF">
      <w:r>
        <w:separator/>
      </w:r>
    </w:p>
  </w:endnote>
  <w:endnote w:type="continuationSeparator" w:id="0">
    <w:p w14:paraId="37414393" w14:textId="77777777" w:rsidR="00AA77FF" w:rsidRDefault="00AA7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roman"/>
    <w:notTrueType/>
    <w:pitch w:val="default"/>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F1646" w14:textId="77777777" w:rsidR="00AA77FF" w:rsidRDefault="00AA77FF">
      <w:r>
        <w:separator/>
      </w:r>
    </w:p>
  </w:footnote>
  <w:footnote w:type="continuationSeparator" w:id="0">
    <w:p w14:paraId="3F05724A" w14:textId="77777777" w:rsidR="00AA77FF" w:rsidRDefault="00AA7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787DB" w14:textId="77777777" w:rsidR="003B3570" w:rsidRDefault="003B3570">
    <w:pPr>
      <w:pBdr>
        <w:top w:val="nil"/>
        <w:left w:val="nil"/>
        <w:bottom w:val="nil"/>
        <w:right w:val="nil"/>
        <w:between w:val="nil"/>
      </w:pBdr>
      <w:spacing w:line="276" w:lineRule="auto"/>
      <w:rPr>
        <w:rFonts w:ascii="Arial" w:eastAsia="Arial" w:hAnsi="Arial" w:cs="Arial"/>
        <w:color w:val="000000"/>
      </w:rPr>
    </w:pPr>
  </w:p>
  <w:tbl>
    <w:tblPr>
      <w:tblStyle w:val="af3"/>
      <w:tblW w:w="8505" w:type="dxa"/>
      <w:tblInd w:w="-5" w:type="dxa"/>
      <w:tblLayout w:type="fixed"/>
      <w:tblLook w:val="0400" w:firstRow="0" w:lastRow="0" w:firstColumn="0" w:lastColumn="0" w:noHBand="0" w:noVBand="1"/>
    </w:tblPr>
    <w:tblGrid>
      <w:gridCol w:w="1985"/>
      <w:gridCol w:w="6520"/>
    </w:tblGrid>
    <w:tr w:rsidR="003B3570" w14:paraId="2E2BAEB2" w14:textId="77777777">
      <w:tc>
        <w:tcPr>
          <w:tcW w:w="1985" w:type="dxa"/>
          <w:tcMar>
            <w:top w:w="0" w:type="dxa"/>
            <w:left w:w="108" w:type="dxa"/>
            <w:bottom w:w="0" w:type="dxa"/>
            <w:right w:w="108" w:type="dxa"/>
          </w:tcMar>
        </w:tcPr>
        <w:p w14:paraId="77939C2B" w14:textId="77777777" w:rsidR="003B3570" w:rsidRDefault="00AA77FF">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noProof/>
              <w:color w:val="000000"/>
              <w:sz w:val="24"/>
              <w:szCs w:val="24"/>
            </w:rPr>
            <w:drawing>
              <wp:inline distT="0" distB="0" distL="0" distR="0" wp14:anchorId="00B0A03E" wp14:editId="1300263F">
                <wp:extent cx="1101600" cy="145404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01600" cy="1454040"/>
                        </a:xfrm>
                        <a:prstGeom prst="rect">
                          <a:avLst/>
                        </a:prstGeom>
                        <a:ln/>
                      </pic:spPr>
                    </pic:pic>
                  </a:graphicData>
                </a:graphic>
              </wp:inline>
            </w:drawing>
          </w:r>
        </w:p>
      </w:tc>
      <w:tc>
        <w:tcPr>
          <w:tcW w:w="6520" w:type="dxa"/>
          <w:tcMar>
            <w:top w:w="0" w:type="dxa"/>
            <w:left w:w="108" w:type="dxa"/>
            <w:bottom w:w="0" w:type="dxa"/>
            <w:right w:w="108" w:type="dxa"/>
          </w:tcMar>
          <w:vAlign w:val="center"/>
        </w:tcPr>
        <w:p w14:paraId="74DB25FD" w14:textId="77777777" w:rsidR="003B3570" w:rsidRDefault="00AA77FF">
          <w:pPr>
            <w:pBdr>
              <w:top w:val="nil"/>
              <w:left w:val="nil"/>
              <w:bottom w:val="nil"/>
              <w:right w:val="nil"/>
              <w:between w:val="nil"/>
            </w:pBdr>
            <w:jc w:val="center"/>
            <w:rPr>
              <w:rFonts w:ascii="Arial" w:eastAsia="Arial" w:hAnsi="Arial" w:cs="Arial"/>
              <w:smallCaps/>
              <w:color w:val="0000FF"/>
            </w:rPr>
          </w:pPr>
          <w:r>
            <w:rPr>
              <w:rFonts w:ascii="Arial" w:eastAsia="Arial" w:hAnsi="Arial" w:cs="Arial"/>
              <w:smallCaps/>
              <w:color w:val="0000FF"/>
            </w:rPr>
            <w:t>PROGRAMA DE DESARROLLO DE LAS CIENCIAS BASICAS</w:t>
          </w:r>
        </w:p>
        <w:p w14:paraId="164D4B3B" w14:textId="77777777" w:rsidR="003B3570" w:rsidRDefault="003B3570">
          <w:pPr>
            <w:pBdr>
              <w:top w:val="nil"/>
              <w:left w:val="nil"/>
              <w:bottom w:val="nil"/>
              <w:right w:val="nil"/>
              <w:between w:val="nil"/>
            </w:pBdr>
            <w:jc w:val="center"/>
            <w:rPr>
              <w:rFonts w:ascii="Arial" w:eastAsia="Arial" w:hAnsi="Arial" w:cs="Arial"/>
              <w:smallCaps/>
              <w:color w:val="0000FF"/>
            </w:rPr>
          </w:pPr>
        </w:p>
        <w:p w14:paraId="2E4BD4B3" w14:textId="77777777" w:rsidR="003B3570" w:rsidRDefault="00AA77FF">
          <w:pPr>
            <w:pBdr>
              <w:top w:val="nil"/>
              <w:left w:val="nil"/>
              <w:bottom w:val="nil"/>
              <w:right w:val="nil"/>
              <w:between w:val="nil"/>
            </w:pBdr>
            <w:jc w:val="center"/>
            <w:rPr>
              <w:rFonts w:ascii="Arial" w:eastAsia="Arial" w:hAnsi="Arial" w:cs="Arial"/>
              <w:color w:val="0000FF"/>
            </w:rPr>
          </w:pPr>
          <w:r>
            <w:rPr>
              <w:rFonts w:ascii="Arial" w:eastAsia="Arial" w:hAnsi="Arial" w:cs="Arial"/>
              <w:color w:val="0000FF"/>
            </w:rPr>
            <w:t>Ministerio de Educación y Cultura - Universidad de la República</w:t>
          </w:r>
        </w:p>
      </w:tc>
    </w:tr>
  </w:tbl>
  <w:p w14:paraId="5CD9AA12" w14:textId="77777777" w:rsidR="003B3570" w:rsidRDefault="003B3570">
    <w:pPr>
      <w:widowControl/>
      <w:pBdr>
        <w:top w:val="nil"/>
        <w:left w:val="nil"/>
        <w:bottom w:val="nil"/>
        <w:right w:val="nil"/>
        <w:between w:val="nil"/>
      </w:pBdr>
      <w:tabs>
        <w:tab w:val="center" w:pos="4986"/>
        <w:tab w:val="right" w:pos="9972"/>
      </w:tabs>
      <w:spacing w:after="160" w:line="251"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0781A"/>
    <w:multiLevelType w:val="multilevel"/>
    <w:tmpl w:val="C2DC16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69585070">
    <w:abstractNumId w:val="0"/>
  </w:num>
  <w:num w:numId="2" w16cid:durableId="3765096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1700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570"/>
    <w:rsid w:val="003B3570"/>
    <w:rsid w:val="007E6DC2"/>
    <w:rsid w:val="00AA77F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3A65A"/>
  <w15:docId w15:val="{66CE1EAB-80B6-4886-A06A-A7E13DA3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UY" w:eastAsia="es-UY"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Standard">
    <w:name w:val="Standard"/>
    <w:pPr>
      <w:widowControl/>
      <w:suppressAutoHyphens/>
      <w:spacing w:after="160" w:line="251" w:lineRule="auto"/>
    </w:p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ohit Devanagari"/>
      <w:sz w:val="24"/>
    </w:rPr>
  </w:style>
  <w:style w:type="paragraph" w:styleId="Descripci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sz w:val="24"/>
    </w:rPr>
  </w:style>
  <w:style w:type="paragraph" w:customStyle="1" w:styleId="HeaderandFooter">
    <w:name w:val="Header and Footer"/>
    <w:basedOn w:val="Standard"/>
  </w:style>
  <w:style w:type="paragraph" w:styleId="Encabezado">
    <w:name w:val="header"/>
    <w:basedOn w:val="HeaderandFooter"/>
    <w:pPr>
      <w:suppressLineNumbers/>
      <w:tabs>
        <w:tab w:val="center" w:pos="4986"/>
        <w:tab w:val="right" w:pos="9972"/>
      </w:tabs>
    </w:pPr>
  </w:style>
  <w:style w:type="paragraph" w:styleId="Piedepgina">
    <w:name w:val="footer"/>
    <w:basedOn w:val="Standard"/>
    <w:pPr>
      <w:tabs>
        <w:tab w:val="center" w:pos="4252"/>
        <w:tab w:val="right" w:pos="8504"/>
      </w:tabs>
      <w:spacing w:after="0" w:line="240" w:lineRule="auto"/>
    </w:pPr>
  </w:style>
  <w:style w:type="paragraph" w:customStyle="1" w:styleId="Standarduser">
    <w:name w:val="Standard (user)"/>
    <w:pPr>
      <w:suppressAutoHyphens/>
    </w:pPr>
    <w:rPr>
      <w:rFonts w:ascii="Arial" w:eastAsia="Arial" w:hAnsi="Arial" w:cs="Arial"/>
      <w:sz w:val="24"/>
      <w:szCs w:val="24"/>
      <w:lang w:val="es-ES" w:eastAsia="zh-CN" w:bidi="hi-IN"/>
    </w:rPr>
  </w:style>
  <w:style w:type="paragraph" w:styleId="Prrafodelista">
    <w:name w:val="List Paragraph"/>
    <w:basedOn w:val="Standard"/>
    <w:pPr>
      <w:ind w:left="720"/>
    </w:pPr>
  </w:style>
  <w:style w:type="paragraph" w:styleId="Textocomentario">
    <w:name w:val="annotation text"/>
    <w:basedOn w:val="Standard"/>
    <w:pPr>
      <w:spacing w:line="240" w:lineRule="auto"/>
    </w:pPr>
    <w:rPr>
      <w:sz w:val="20"/>
      <w:szCs w:val="20"/>
    </w:rPr>
  </w:style>
  <w:style w:type="paragraph" w:styleId="Asuntodelcomentario">
    <w:name w:val="annotation subject"/>
    <w:basedOn w:val="Textocomentario"/>
    <w:next w:val="Textocomentario"/>
    <w:rPr>
      <w:b/>
      <w:bCs/>
    </w:rPr>
  </w:style>
  <w:style w:type="paragraph" w:styleId="Textodeglobo">
    <w:name w:val="Balloon Text"/>
    <w:basedOn w:val="Standard"/>
    <w:pPr>
      <w:spacing w:after="0" w:line="240" w:lineRule="auto"/>
    </w:pPr>
    <w:rPr>
      <w:rFonts w:ascii="Segoe UI" w:eastAsia="Segoe UI" w:hAnsi="Segoe UI" w:cs="Segoe UI"/>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styleId="Refdecomentario">
    <w:name w:val="annotation reference"/>
    <w:basedOn w:val="Fuentedeprrafopredeter"/>
    <w:rPr>
      <w:sz w:val="16"/>
      <w:szCs w:val="16"/>
    </w:rPr>
  </w:style>
  <w:style w:type="character" w:customStyle="1" w:styleId="TextocomentarioCar">
    <w:name w:val="Texto comentario Car"/>
    <w:basedOn w:val="Fuentedeprrafopredeter"/>
    <w:rPr>
      <w:sz w:val="20"/>
      <w:szCs w:val="20"/>
    </w:rPr>
  </w:style>
  <w:style w:type="character" w:customStyle="1" w:styleId="AsuntodelcomentarioCar">
    <w:name w:val="Asunto del comentario Car"/>
    <w:basedOn w:val="TextocomentarioCar"/>
    <w:rPr>
      <w:b/>
      <w:bCs/>
      <w:sz w:val="20"/>
      <w:szCs w:val="20"/>
    </w:rPr>
  </w:style>
  <w:style w:type="character" w:customStyle="1" w:styleId="TextodegloboCar">
    <w:name w:val="Texto de globo Car"/>
    <w:basedOn w:val="Fuentedeprrafopredeter"/>
    <w:rPr>
      <w:rFonts w:ascii="Segoe UI" w:eastAsia="Segoe UI" w:hAnsi="Segoe UI" w:cs="Segoe UI"/>
      <w:sz w:val="18"/>
      <w:szCs w:val="18"/>
    </w:rPr>
  </w:style>
  <w:style w:type="character" w:customStyle="1" w:styleId="ListLabel1">
    <w:name w:val="ListLabel 1"/>
    <w:rPr>
      <w:rFonts w:eastAsia="Calibri" w:cs="Arial"/>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numbering" w:customStyle="1" w:styleId="Sinlista1">
    <w:name w:val="Sin lista1"/>
    <w:basedOn w:val="Sinlista"/>
  </w:style>
  <w:style w:type="numbering" w:customStyle="1" w:styleId="WWNum1">
    <w:name w:val="WWNum1"/>
    <w:basedOn w:val="Sinlista"/>
  </w:style>
  <w:style w:type="numbering" w:customStyle="1" w:styleId="WWNum2">
    <w:name w:val="WWNum2"/>
    <w:basedOn w:val="Sinlista"/>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 w:type="dxa"/>
        <w:bottom w:w="0" w:type="dxa"/>
        <w:right w:w="10" w:type="dxa"/>
      </w:tblCellMar>
    </w:tblPr>
  </w:style>
  <w:style w:type="table" w:customStyle="1" w:styleId="a0">
    <w:basedOn w:val="TableNormal"/>
    <w:tblPr>
      <w:tblStyleRowBandSize w:val="1"/>
      <w:tblStyleColBandSize w:val="1"/>
      <w:tblCellMar>
        <w:top w:w="0" w:type="dxa"/>
        <w:left w:w="10" w:type="dxa"/>
        <w:bottom w:w="0" w:type="dxa"/>
        <w:right w:w="10" w:type="dxa"/>
      </w:tblCellMar>
    </w:tblPr>
  </w:style>
  <w:style w:type="table" w:customStyle="1" w:styleId="a1">
    <w:basedOn w:val="TableNormal"/>
    <w:tblPr>
      <w:tblStyleRowBandSize w:val="1"/>
      <w:tblStyleColBandSize w:val="1"/>
      <w:tblCellMar>
        <w:top w:w="0" w:type="dxa"/>
        <w:left w:w="10" w:type="dxa"/>
        <w:bottom w:w="0" w:type="dxa"/>
        <w:right w:w="10" w:type="dxa"/>
      </w:tblCellMar>
    </w:tblPr>
  </w:style>
  <w:style w:type="table" w:customStyle="1" w:styleId="a2">
    <w:basedOn w:val="TableNormal"/>
    <w:tblPr>
      <w:tblStyleRowBandSize w:val="1"/>
      <w:tblStyleColBandSize w:val="1"/>
      <w:tblCellMar>
        <w:top w:w="0" w:type="dxa"/>
        <w:left w:w="10" w:type="dxa"/>
        <w:bottom w:w="0" w:type="dxa"/>
        <w:right w:w="10" w:type="dxa"/>
      </w:tblCellMar>
    </w:tblPr>
  </w:style>
  <w:style w:type="table" w:customStyle="1" w:styleId="a3">
    <w:basedOn w:val="TableNormal"/>
    <w:tblPr>
      <w:tblStyleRowBandSize w:val="1"/>
      <w:tblStyleColBandSize w:val="1"/>
      <w:tblCellMar>
        <w:top w:w="0" w:type="dxa"/>
        <w:left w:w="10" w:type="dxa"/>
        <w:bottom w:w="0" w:type="dxa"/>
        <w:right w:w="10" w:type="dxa"/>
      </w:tblCellMar>
    </w:tblPr>
  </w:style>
  <w:style w:type="table" w:customStyle="1" w:styleId="a4">
    <w:basedOn w:val="TableNormal"/>
    <w:tblPr>
      <w:tblStyleRowBandSize w:val="1"/>
      <w:tblStyleColBandSize w:val="1"/>
      <w:tblCellMar>
        <w:top w:w="0" w:type="dxa"/>
        <w:left w:w="10" w:type="dxa"/>
        <w:bottom w:w="0" w:type="dxa"/>
        <w:right w:w="10" w:type="dxa"/>
      </w:tblCellMar>
    </w:tblPr>
  </w:style>
  <w:style w:type="table" w:customStyle="1" w:styleId="a5">
    <w:basedOn w:val="TableNormal"/>
    <w:tblPr>
      <w:tblStyleRowBandSize w:val="1"/>
      <w:tblStyleColBandSize w:val="1"/>
      <w:tblCellMar>
        <w:top w:w="0" w:type="dxa"/>
        <w:left w:w="10" w:type="dxa"/>
        <w:bottom w:w="0" w:type="dxa"/>
        <w:right w:w="10" w:type="dxa"/>
      </w:tblCellMar>
    </w:tblPr>
  </w:style>
  <w:style w:type="table" w:customStyle="1" w:styleId="a6">
    <w:basedOn w:val="TableNormal"/>
    <w:tblPr>
      <w:tblStyleRowBandSize w:val="1"/>
      <w:tblStyleColBandSize w:val="1"/>
      <w:tblCellMar>
        <w:top w:w="0" w:type="dxa"/>
        <w:left w:w="10" w:type="dxa"/>
        <w:bottom w:w="0" w:type="dxa"/>
        <w:right w:w="10" w:type="dxa"/>
      </w:tblCellMar>
    </w:tblPr>
  </w:style>
  <w:style w:type="table" w:customStyle="1" w:styleId="a7">
    <w:basedOn w:val="TableNormal"/>
    <w:tblPr>
      <w:tblStyleRowBandSize w:val="1"/>
      <w:tblStyleColBandSize w:val="1"/>
      <w:tblCellMar>
        <w:top w:w="0" w:type="dxa"/>
        <w:left w:w="10" w:type="dxa"/>
        <w:bottom w:w="0" w:type="dxa"/>
        <w:right w:w="10" w:type="dxa"/>
      </w:tblCellMar>
    </w:tblPr>
  </w:style>
  <w:style w:type="table" w:customStyle="1" w:styleId="a8">
    <w:basedOn w:val="TableNormal"/>
    <w:tblPr>
      <w:tblStyleRowBandSize w:val="1"/>
      <w:tblStyleColBandSize w:val="1"/>
      <w:tblCellMar>
        <w:top w:w="0" w:type="dxa"/>
        <w:left w:w="10" w:type="dxa"/>
        <w:bottom w:w="0" w:type="dxa"/>
        <w:right w:w="10" w:type="dxa"/>
      </w:tblCellMar>
    </w:tblPr>
  </w:style>
  <w:style w:type="table" w:customStyle="1" w:styleId="a9">
    <w:basedOn w:val="TableNormal"/>
    <w:tblPr>
      <w:tblStyleRowBandSize w:val="1"/>
      <w:tblStyleColBandSize w:val="1"/>
      <w:tblCellMar>
        <w:top w:w="0" w:type="dxa"/>
        <w:left w:w="10" w:type="dxa"/>
        <w:bottom w:w="0" w:type="dxa"/>
        <w:right w:w="10" w:type="dxa"/>
      </w:tblCellMar>
    </w:tblPr>
  </w:style>
  <w:style w:type="table" w:customStyle="1" w:styleId="aa">
    <w:basedOn w:val="TableNormal"/>
    <w:tblPr>
      <w:tblStyleRowBandSize w:val="1"/>
      <w:tblStyleColBandSize w:val="1"/>
      <w:tblCellMar>
        <w:top w:w="0" w:type="dxa"/>
        <w:left w:w="10" w:type="dxa"/>
        <w:bottom w:w="0" w:type="dxa"/>
        <w:right w:w="10" w:type="dxa"/>
      </w:tblCellMar>
    </w:tblPr>
  </w:style>
  <w:style w:type="table" w:customStyle="1" w:styleId="ab">
    <w:basedOn w:val="TableNormal"/>
    <w:tblPr>
      <w:tblStyleRowBandSize w:val="1"/>
      <w:tblStyleColBandSize w:val="1"/>
      <w:tblCellMar>
        <w:top w:w="0" w:type="dxa"/>
        <w:left w:w="10" w:type="dxa"/>
        <w:bottom w:w="0" w:type="dxa"/>
        <w:right w:w="10" w:type="dxa"/>
      </w:tblCellMar>
    </w:tblPr>
  </w:style>
  <w:style w:type="table" w:customStyle="1" w:styleId="ac">
    <w:basedOn w:val="TableNormal"/>
    <w:tblPr>
      <w:tblStyleRowBandSize w:val="1"/>
      <w:tblStyleColBandSize w:val="1"/>
      <w:tblCellMar>
        <w:top w:w="0" w:type="dxa"/>
        <w:left w:w="10" w:type="dxa"/>
        <w:bottom w:w="0" w:type="dxa"/>
        <w:right w:w="10" w:type="dxa"/>
      </w:tblCellMar>
    </w:tblPr>
  </w:style>
  <w:style w:type="table" w:customStyle="1" w:styleId="ad">
    <w:basedOn w:val="TableNormal"/>
    <w:tblPr>
      <w:tblStyleRowBandSize w:val="1"/>
      <w:tblStyleColBandSize w:val="1"/>
      <w:tblCellMar>
        <w:top w:w="0" w:type="dxa"/>
        <w:left w:w="10" w:type="dxa"/>
        <w:bottom w:w="0" w:type="dxa"/>
        <w:right w:w="10" w:type="dxa"/>
      </w:tblCellMar>
    </w:tblPr>
  </w:style>
  <w:style w:type="table" w:customStyle="1" w:styleId="ae">
    <w:basedOn w:val="TableNormal"/>
    <w:tblPr>
      <w:tblStyleRowBandSize w:val="1"/>
      <w:tblStyleColBandSize w:val="1"/>
      <w:tblCellMar>
        <w:top w:w="0" w:type="dxa"/>
        <w:left w:w="10" w:type="dxa"/>
        <w:bottom w:w="0" w:type="dxa"/>
        <w:right w:w="10" w:type="dxa"/>
      </w:tblCellMar>
    </w:tblPr>
  </w:style>
  <w:style w:type="table" w:customStyle="1" w:styleId="af">
    <w:basedOn w:val="TableNormal"/>
    <w:tblPr>
      <w:tblStyleRowBandSize w:val="1"/>
      <w:tblStyleColBandSize w:val="1"/>
      <w:tblCellMar>
        <w:top w:w="0" w:type="dxa"/>
        <w:left w:w="10" w:type="dxa"/>
        <w:bottom w:w="0" w:type="dxa"/>
        <w:right w:w="10" w:type="dxa"/>
      </w:tblCellMar>
    </w:tblPr>
  </w:style>
  <w:style w:type="table" w:customStyle="1" w:styleId="af0">
    <w:basedOn w:val="TableNormal"/>
    <w:tblPr>
      <w:tblStyleRowBandSize w:val="1"/>
      <w:tblStyleColBandSize w:val="1"/>
      <w:tblCellMar>
        <w:top w:w="0" w:type="dxa"/>
        <w:left w:w="10" w:type="dxa"/>
        <w:bottom w:w="0" w:type="dxa"/>
        <w:right w:w="10" w:type="dxa"/>
      </w:tblCellMar>
    </w:tblPr>
  </w:style>
  <w:style w:type="table" w:customStyle="1" w:styleId="af1">
    <w:basedOn w:val="TableNormal"/>
    <w:tblPr>
      <w:tblStyleRowBandSize w:val="1"/>
      <w:tblStyleColBandSize w:val="1"/>
      <w:tblCellMar>
        <w:top w:w="0" w:type="dxa"/>
        <w:left w:w="10" w:type="dxa"/>
        <w:bottom w:w="0" w:type="dxa"/>
        <w:right w:w="10" w:type="dxa"/>
      </w:tblCellMar>
    </w:tblPr>
  </w:style>
  <w:style w:type="table" w:customStyle="1" w:styleId="af2">
    <w:basedOn w:val="TableNormal"/>
    <w:tblPr>
      <w:tblStyleRowBandSize w:val="1"/>
      <w:tblStyleColBandSize w:val="1"/>
      <w:tblCellMar>
        <w:top w:w="0" w:type="dxa"/>
        <w:left w:w="10" w:type="dxa"/>
        <w:bottom w:w="0" w:type="dxa"/>
        <w:right w:w="10" w:type="dxa"/>
      </w:tblCellMar>
    </w:tblPr>
  </w:style>
  <w:style w:type="table" w:customStyle="1" w:styleId="af3">
    <w:basedOn w:val="TableNormal"/>
    <w:tblPr>
      <w:tblStyleRowBandSize w:val="1"/>
      <w:tblStyleColBandSize w:val="1"/>
      <w:tblCellMar>
        <w:top w:w="0" w:type="dxa"/>
        <w:left w:w="10" w:type="dxa"/>
        <w:bottom w:w="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g4hw2PLFHMebvQ371j+pGOLbGA==">CgMxLjA4AHIhMWFqRk1aYnFLMk5WWTZKX2JnT3dhYnhDbzBFWHdPOXFE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1207</Words>
  <Characters>6644</Characters>
  <Application>Microsoft Office Word</Application>
  <DocSecurity>0</DocSecurity>
  <Lines>55</Lines>
  <Paragraphs>15</Paragraphs>
  <ScaleCrop>false</ScaleCrop>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dc:creator>
  <cp:lastModifiedBy>Analia Fein Sánchez</cp:lastModifiedBy>
  <cp:revision>2</cp:revision>
  <dcterms:created xsi:type="dcterms:W3CDTF">2024-12-05T13:32:00Z</dcterms:created>
  <dcterms:modified xsi:type="dcterms:W3CDTF">2024-12-05T13:32:00Z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