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324.00000000000006" w:type="dxa"/>
        <w:tblLayout w:type="fixed"/>
        <w:tblLook w:val="0000"/>
      </w:tblPr>
      <w:tblGrid>
        <w:gridCol w:w="2040"/>
        <w:gridCol w:w="105"/>
        <w:gridCol w:w="6870"/>
        <w:gridCol w:w="105"/>
        <w:tblGridChange w:id="0">
          <w:tblGrid>
            <w:gridCol w:w="2040"/>
            <w:gridCol w:w="105"/>
            <w:gridCol w:w="6870"/>
            <w:gridCol w:w="105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220"/>
                <w:tab w:val="center" w:leader="none" w:pos="4380"/>
                <w:tab w:val="right" w:leader="none" w:pos="8300"/>
              </w:tabs>
              <w:ind w:left="-4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Arial" w:cs="Arial" w:eastAsia="Arial" w:hAnsi="Arial"/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ind w:left="0" w:right="0" w:firstLine="708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Arial" w:cs="Arial" w:eastAsia="Arial" w:hAnsi="Arial"/>
                <w:color w:val="0000ff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kix.lwrbq99uscii" w:id="0"/>
    <w:bookmarkEnd w:id="0"/>
    <w:p w:rsidR="00000000" w:rsidDel="00000000" w:rsidP="00000000" w:rsidRDefault="00000000" w:rsidRPr="00000000" w14:paraId="00000012">
      <w:pPr>
        <w:spacing w:after="140" w:line="276" w:lineRule="auto"/>
        <w:ind w:left="360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Montevideo, XX de XXX de 20XX</w:t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Consejo de Administración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FUNDACIBA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presente, quien suscribe, …….(nombre completo del solicitante), me dirijo a ustedes con el fin de solicitar formalmente que la Fundación asuma la gestión de postulación ante el Sistema de Donaciones Especiales del Ministerio de Economía y Finanzas del proyecto de investigación denominado “.........”.. </w:t>
        <w:br w:type="textWrapping"/>
        <w:br w:type="textWrapping"/>
        <w:br w:type="textWrapping"/>
        <w:t xml:space="preserve">En el caso de resultar beneficiario/a de la donación, solicito mediante esta nota, que FUNDACIBA administre la gestión administrativa, contable y financiera para llevar a cabo el proyecto asegurando la correcta rendición de cuentas. </w:t>
      </w:r>
    </w:p>
    <w:p w:rsidR="00000000" w:rsidDel="00000000" w:rsidP="00000000" w:rsidRDefault="00000000" w:rsidRPr="00000000" w14:paraId="00000018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mi parte me responsabilizo por la ejecución técnica y operativa del proyecto.</w:t>
        <w:br w:type="textWrapping"/>
        <w:br w:type="textWrapping"/>
        <w:t xml:space="preserve">A continuación, se detalla la información relevante del proyecto a postular:</w:t>
      </w:r>
    </w:p>
    <w:p w:rsidR="00000000" w:rsidDel="00000000" w:rsidP="00000000" w:rsidRDefault="00000000" w:rsidRPr="00000000" w14:paraId="00000019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proyecto:</w:t>
      </w:r>
    </w:p>
    <w:p w:rsidR="00000000" w:rsidDel="00000000" w:rsidP="00000000" w:rsidRDefault="00000000" w:rsidRPr="00000000" w14:paraId="0000001B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 encargada del proyecto:</w:t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Monto total solicitado: </w:t>
      </w:r>
    </w:p>
    <w:p w:rsidR="00000000" w:rsidDel="00000000" w:rsidP="00000000" w:rsidRDefault="00000000" w:rsidRPr="00000000" w14:paraId="0000001D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reve descripción de los gastos: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Inicio:</w:t>
      </w:r>
    </w:p>
    <w:p w:rsidR="00000000" w:rsidDel="00000000" w:rsidP="00000000" w:rsidRDefault="00000000" w:rsidRPr="00000000" w14:paraId="0000001F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Plazo de Ejecución:  (meses/años, a partir de la fecha de inicio)</w:t>
      </w:r>
    </w:p>
    <w:p w:rsidR="00000000" w:rsidDel="00000000" w:rsidP="00000000" w:rsidRDefault="00000000" w:rsidRPr="00000000" w14:paraId="00000020">
      <w:pPr>
        <w:spacing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Agradezco de antemano su atención a esta solicitud y quedo a su disposición para cualquier consulta o aclaración que se requiera.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le saluda atentamente,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y aclaración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720" w:left="1701" w:right="169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bfbfbf" w:space="1" w:sz="4" w:val="single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1"/>
        <w:color w:val="7f7f7f"/>
      </w:rPr>
    </w:pPr>
    <w:r w:rsidDel="00000000" w:rsidR="00000000" w:rsidRPr="00000000">
      <w:rPr>
        <w:rFonts w:ascii="Calibri" w:cs="Calibri" w:eastAsia="Calibri" w:hAnsi="Calibri"/>
        <w:b w:val="1"/>
        <w:color w:val="7f7f7f"/>
        <w:rtl w:val="0"/>
      </w:rPr>
      <w:t xml:space="preserve">FUNDACIÓN PARA EL DESARROLLO DE LAS CIENCIAS BÁSICAS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  <w:tab w:val="center" w:leader="none" w:pos="567"/>
      </w:tabs>
      <w:jc w:val="center"/>
      <w:rPr>
        <w:rFonts w:ascii="Calibri" w:cs="Calibri" w:eastAsia="Calibri" w:hAnsi="Calibri"/>
        <w:color w:val="7f7f7f"/>
      </w:rPr>
    </w:pPr>
    <w:r w:rsidDel="00000000" w:rsidR="00000000" w:rsidRPr="00000000">
      <w:rPr>
        <w:rFonts w:ascii="Calibri" w:cs="Calibri" w:eastAsia="Calibri" w:hAnsi="Calibri"/>
        <w:color w:val="7f7f7f"/>
        <w:rtl w:val="0"/>
      </w:rPr>
      <w:t xml:space="preserve">Isidoro de María 1614 Piso 6 - 11800 - Montevideo (Uruguay)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  <w:tab w:val="center" w:leader="none" w:pos="567"/>
      </w:tabs>
      <w:jc w:val="center"/>
      <w:rPr>
        <w:rFonts w:ascii="Arial" w:cs="Arial" w:eastAsia="Arial" w:hAnsi="Arial"/>
        <w:color w:val="0000ff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7f7f7f"/>
        <w:rtl w:val="0"/>
      </w:rPr>
      <w:t xml:space="preserve">+598 2924 1925         fundaciba@pedeciba.edu.uy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1219200</wp:posOffset>
          </wp:positionH>
          <wp:positionV relativeFrom="paragraph">
            <wp:posOffset>14100</wp:posOffset>
          </wp:positionV>
          <wp:extent cx="125730" cy="125730"/>
          <wp:effectExtent b="0" l="0" r="0" t="0"/>
          <wp:wrapNone/>
          <wp:docPr descr="Icono&#10;&#10;Descripción generada automáticamente" id="15" name="image2.png"/>
          <a:graphic>
            <a:graphicData uri="http://schemas.openxmlformats.org/drawingml/2006/picture">
              <pic:pic>
                <pic:nvPicPr>
                  <pic:cNvPr descr="Icono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2314575</wp:posOffset>
          </wp:positionH>
          <wp:positionV relativeFrom="paragraph">
            <wp:posOffset>14100</wp:posOffset>
          </wp:positionV>
          <wp:extent cx="125730" cy="125730"/>
          <wp:effectExtent b="0" l="0" r="0" t="0"/>
          <wp:wrapNone/>
          <wp:docPr descr="Icono&#10;&#10;Descripción generada automáticamente" id="14" name="image1.png"/>
          <a:graphic>
            <a:graphicData uri="http://schemas.openxmlformats.org/drawingml/2006/picture">
              <pic:pic>
                <pic:nvPicPr>
                  <pic:cNvPr descr="Icono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-314320</wp:posOffset>
          </wp:positionH>
          <wp:positionV relativeFrom="paragraph">
            <wp:posOffset>152400</wp:posOffset>
          </wp:positionV>
          <wp:extent cx="2754254" cy="1138238"/>
          <wp:effectExtent b="0" l="0" r="0" t="0"/>
          <wp:wrapNone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4254" cy="1138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ind w:left="1152" w:hanging="1152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left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QowptviqPMxS/qTO7sum2hhDA==">CgMxLjAyEGtpeC5sd3JicTk5dXNjaWk4AGovChRzdWdnZXN0LnVlNzc1dGUzMXRmZBIXZnVuZGFjaWJhIEluc3RpdHVjaW9uYWxqLwoUc3VnZ2VzdC5yeGQ2ZXl1czQ0MnISF2Z1bmRhY2liYSBJbnN0aXR1Y2lvbmFsai8KFHN1Z2dlc3QuY2d2a3VydDlwMTRjEhdmdW5kYWNpYmEgSW5zdGl0dWNpb25hbGovChRzdWdnZXN0LjNwMG5jOGJnN2p5ZBIXZnVuZGFjaWJhIEluc3RpdHVjaW9uYWxyITFSTkd3SHZVOFZuLXFSMlItc1ZRcHB4MVpublhxQ1A1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